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9E8B6" w14:textId="77777777" w:rsidR="005925D4" w:rsidRDefault="009943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0E1155C1" w14:textId="77777777" w:rsidR="005925D4" w:rsidRDefault="009943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14:paraId="4A13731A" w14:textId="77777777" w:rsidR="005925D4" w:rsidRDefault="009943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14:paraId="673389CE" w14:textId="77777777" w:rsidR="005925D4" w:rsidRDefault="00994304">
      <w:pPr>
        <w:spacing w:after="0"/>
        <w:jc w:val="center"/>
      </w:pPr>
      <w:r>
        <w:rPr>
          <w:rFonts w:ascii="Times New Roman" w:hAnsi="Times New Roman"/>
          <w:sz w:val="24"/>
          <w:szCs w:val="24"/>
        </w:rPr>
        <w:t>«ХАБАРОВСКИЙ ТЕХНИКУМ ТРАНСПОРТНЫХ ТЕХНОЛОГИЙ</w:t>
      </w:r>
    </w:p>
    <w:p w14:paraId="3F3A8A1D" w14:textId="77777777" w:rsidR="005925D4" w:rsidRDefault="0099430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43D1520D" w14:textId="77777777" w:rsidR="005925D4" w:rsidRDefault="005925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</w:p>
    <w:p w14:paraId="50459C8E" w14:textId="77777777" w:rsidR="005925D4" w:rsidRDefault="005925D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bidi="en-US"/>
        </w:rPr>
      </w:pPr>
    </w:p>
    <w:p w14:paraId="1993D9A4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C917065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en-US" w:bidi="en-US"/>
        </w:rPr>
      </w:pPr>
    </w:p>
    <w:p w14:paraId="1291924F" w14:textId="77777777" w:rsidR="002B4791" w:rsidRPr="002B4791" w:rsidRDefault="002B4791" w:rsidP="002B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/>
          <w:sz w:val="24"/>
          <w:szCs w:val="24"/>
          <w:lang w:eastAsia="en-US" w:bidi="en-US"/>
        </w:rPr>
      </w:pPr>
    </w:p>
    <w:p w14:paraId="75A69C57" w14:textId="77777777" w:rsidR="002B4791" w:rsidRPr="002B4791" w:rsidRDefault="002B4791" w:rsidP="002B4791">
      <w:pPr>
        <w:spacing w:after="0" w:line="240" w:lineRule="auto"/>
        <w:rPr>
          <w:rFonts w:eastAsia="Times New Roman"/>
          <w:sz w:val="24"/>
          <w:szCs w:val="24"/>
          <w:lang w:eastAsia="en-US" w:bidi="en-US"/>
        </w:rPr>
      </w:pPr>
    </w:p>
    <w:p w14:paraId="13C8A5ED" w14:textId="77777777" w:rsidR="002B4791" w:rsidRPr="002B4791" w:rsidRDefault="002B4791" w:rsidP="002B4791">
      <w:pPr>
        <w:spacing w:after="0" w:line="240" w:lineRule="auto"/>
        <w:rPr>
          <w:rFonts w:eastAsia="Times New Roman"/>
          <w:sz w:val="24"/>
          <w:szCs w:val="24"/>
          <w:lang w:eastAsia="en-US" w:bidi="en-US"/>
        </w:rPr>
      </w:pPr>
    </w:p>
    <w:p w14:paraId="1392335E" w14:textId="77777777" w:rsidR="002B4791" w:rsidRPr="002B4791" w:rsidRDefault="002B4791" w:rsidP="002B4791">
      <w:pPr>
        <w:spacing w:after="0" w:line="240" w:lineRule="auto"/>
        <w:rPr>
          <w:rFonts w:eastAsia="Times New Roman"/>
          <w:sz w:val="24"/>
          <w:szCs w:val="24"/>
          <w:lang w:eastAsia="en-US" w:bidi="en-US"/>
        </w:rPr>
      </w:pPr>
    </w:p>
    <w:p w14:paraId="6AC94E73" w14:textId="77777777" w:rsidR="002B4791" w:rsidRPr="002B4791" w:rsidRDefault="002B4791" w:rsidP="002B4791">
      <w:pPr>
        <w:spacing w:after="0" w:line="240" w:lineRule="auto"/>
        <w:rPr>
          <w:rFonts w:eastAsia="Times New Roman"/>
          <w:sz w:val="24"/>
          <w:szCs w:val="24"/>
          <w:lang w:eastAsia="en-US" w:bidi="en-US"/>
        </w:rPr>
      </w:pPr>
    </w:p>
    <w:p w14:paraId="47D37F8C" w14:textId="77777777" w:rsidR="002B4791" w:rsidRPr="002B4791" w:rsidRDefault="002B4791" w:rsidP="002B4791">
      <w:pPr>
        <w:spacing w:after="0" w:line="240" w:lineRule="auto"/>
        <w:rPr>
          <w:rFonts w:eastAsia="Times New Roman"/>
          <w:sz w:val="24"/>
          <w:szCs w:val="24"/>
          <w:lang w:eastAsia="en-US" w:bidi="en-US"/>
        </w:rPr>
      </w:pPr>
    </w:p>
    <w:p w14:paraId="17D0FBBF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</w:rPr>
      </w:pPr>
    </w:p>
    <w:p w14:paraId="475698B7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</w:p>
    <w:p w14:paraId="602D8583" w14:textId="550C1198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РАБОЧАЯ УЧЕБНАЯ ПРОГРАММА ПРОФЕССИОНАЛЬНОГО ЦИКЛА</w:t>
      </w:r>
    </w:p>
    <w:p w14:paraId="4D67D50C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2364FAC3" w14:textId="77777777" w:rsidR="002B4791" w:rsidRPr="002B4791" w:rsidRDefault="002B4791" w:rsidP="002B4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en-US" w:bidi="en-US"/>
        </w:rPr>
      </w:pPr>
    </w:p>
    <w:p w14:paraId="73F4D6AA" w14:textId="77777777" w:rsidR="002B4791" w:rsidRPr="002B4791" w:rsidRDefault="002B4791" w:rsidP="002B47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12DC3112" w14:textId="733F3D15" w:rsidR="002B4791" w:rsidRPr="002B4791" w:rsidRDefault="002B4791" w:rsidP="002B479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2B4791">
        <w:rPr>
          <w:rFonts w:ascii="Times New Roman" w:hAnsi="Times New Roman"/>
          <w:b/>
          <w:sz w:val="24"/>
          <w:szCs w:val="24"/>
          <w:lang w:eastAsia="en-US"/>
        </w:rPr>
        <w:t xml:space="preserve">ОП.  </w:t>
      </w:r>
      <w:r>
        <w:rPr>
          <w:rFonts w:ascii="Times New Roman" w:hAnsi="Times New Roman"/>
          <w:b/>
          <w:sz w:val="24"/>
          <w:szCs w:val="24"/>
          <w:lang w:eastAsia="en-US"/>
        </w:rPr>
        <w:t>01 ТЕХНИЧЕСКОЕ ОБСЛУЖИВАНИЕ И РЕМОНТ ЛОКОМОТИВА (ПО ВИДАМ)</w:t>
      </w:r>
    </w:p>
    <w:p w14:paraId="24533604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274BECF4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26CE1AA5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для профессии</w:t>
      </w:r>
    </w:p>
    <w:p w14:paraId="4BE0E2CA" w14:textId="77777777" w:rsidR="002B4791" w:rsidRPr="002B4791" w:rsidRDefault="002B4791" w:rsidP="002B479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4791">
        <w:rPr>
          <w:rFonts w:ascii="Times New Roman" w:hAnsi="Times New Roman"/>
          <w:sz w:val="28"/>
          <w:szCs w:val="28"/>
          <w:lang w:eastAsia="en-US"/>
        </w:rPr>
        <w:t xml:space="preserve">23.01.09 ПОМОЩНИК МАШИНИСТА (ПО ВИДАМ ПОДВИЖНОГО СОСТАВА НА ЖЕЛЕЗНОДОРОЖНОМ ТРАНСПОРТЕ) </w:t>
      </w:r>
    </w:p>
    <w:p w14:paraId="0D6937BA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188B93F8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3DB849D1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61F49DA8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005121DB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438C90A5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0295EBBA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4C810201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2B479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0C36CC7E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D4FA603" w14:textId="77777777" w:rsidR="002B4791" w:rsidRPr="002B4791" w:rsidRDefault="002B4791" w:rsidP="002B4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en-US" w:bidi="en-US"/>
        </w:rPr>
      </w:pPr>
    </w:p>
    <w:p w14:paraId="63A08952" w14:textId="77777777" w:rsidR="002B4791" w:rsidRPr="002B4791" w:rsidRDefault="002B4791" w:rsidP="002B4791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eastAsia="Times New Roman" w:hAnsi="Times New Roman"/>
          <w:bCs/>
          <w:sz w:val="24"/>
          <w:szCs w:val="24"/>
          <w:lang w:eastAsia="en-US" w:bidi="en-US"/>
        </w:rPr>
      </w:pPr>
    </w:p>
    <w:p w14:paraId="20C0EC87" w14:textId="77777777" w:rsidR="002B4791" w:rsidRPr="002B4791" w:rsidRDefault="002B4791" w:rsidP="002B47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3EB370" w14:textId="77777777" w:rsidR="002B4791" w:rsidRPr="002B4791" w:rsidRDefault="002B4791" w:rsidP="002B479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76929A" w14:textId="77777777" w:rsidR="002B4791" w:rsidRPr="002B4791" w:rsidRDefault="002B4791" w:rsidP="002B47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3E2D94A" w14:textId="77777777" w:rsidR="002B4791" w:rsidRPr="002B4791" w:rsidRDefault="002B4791" w:rsidP="002B4791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0B6C054" w14:textId="77777777" w:rsidR="002B4791" w:rsidRPr="002B4791" w:rsidRDefault="002B4791" w:rsidP="002B4791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FD2532" w14:textId="77777777" w:rsidR="002B4791" w:rsidRPr="002B4791" w:rsidRDefault="002B4791" w:rsidP="002B47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889800" w14:textId="77777777" w:rsidR="002B4791" w:rsidRPr="002B4791" w:rsidRDefault="002B4791" w:rsidP="002B47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A3C119D" w14:textId="77777777" w:rsidR="002B4791" w:rsidRPr="002B4791" w:rsidRDefault="002B4791" w:rsidP="002B47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7C972B" w14:textId="77777777" w:rsidR="002B4791" w:rsidRPr="002B4791" w:rsidRDefault="002B4791" w:rsidP="002B479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09DA1E" w14:textId="77777777" w:rsidR="002B4791" w:rsidRPr="002B4791" w:rsidRDefault="002B4791" w:rsidP="002B47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2B4791">
        <w:rPr>
          <w:rFonts w:ascii="Times New Roman" w:eastAsia="Times New Roman" w:hAnsi="Times New Roman"/>
          <w:spacing w:val="-2"/>
          <w:sz w:val="28"/>
          <w:szCs w:val="28"/>
        </w:rPr>
        <w:t xml:space="preserve">Хабаровск, </w:t>
      </w:r>
      <w:r w:rsidRPr="002B4791">
        <w:rPr>
          <w:rFonts w:ascii="Times New Roman" w:eastAsia="Times New Roman" w:hAnsi="Times New Roman"/>
          <w:bCs/>
          <w:sz w:val="28"/>
          <w:szCs w:val="28"/>
        </w:rPr>
        <w:t>2025 г.</w:t>
      </w:r>
    </w:p>
    <w:p w14:paraId="7FA0210B" w14:textId="77777777" w:rsidR="00CE7E8C" w:rsidRPr="00CE7E8C" w:rsidRDefault="00CE7E8C" w:rsidP="00CE7E8C">
      <w:pPr>
        <w:spacing w:after="160" w:line="25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E7E8C">
        <w:rPr>
          <w:rFonts w:ascii="Times New Roman" w:hAnsi="Times New Roman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CE7E8C">
        <w:rPr>
          <w:rFonts w:ascii="Times New Roman" w:eastAsia="+mn-ea" w:hAnsi="Times New Roman"/>
          <w:kern w:val="24"/>
          <w:sz w:val="28"/>
          <w:szCs w:val="28"/>
          <w:lang w:eastAsia="en-US"/>
        </w:rPr>
        <w:t>23.01.09</w:t>
      </w:r>
      <w:r w:rsidRPr="00CE7E8C">
        <w:rPr>
          <w:rFonts w:ascii="Times New Roman" w:hAnsi="Times New Roman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01A435C8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/>
          <w:bCs/>
          <w:i/>
          <w:sz w:val="28"/>
          <w:szCs w:val="24"/>
          <w:vertAlign w:val="superscript"/>
        </w:rPr>
      </w:pPr>
    </w:p>
    <w:p w14:paraId="13AFF647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</w:p>
    <w:p w14:paraId="6087B33F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F458BB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2B4791" w:rsidRPr="002B4791" w14:paraId="37C9BED5" w14:textId="77777777" w:rsidTr="002B4791">
        <w:trPr>
          <w:jc w:val="center"/>
        </w:trPr>
        <w:tc>
          <w:tcPr>
            <w:tcW w:w="3543" w:type="dxa"/>
          </w:tcPr>
          <w:p w14:paraId="48FCE230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287E26A1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0A9CA424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КГБ ПОУ ХТТТ</w:t>
            </w:r>
          </w:p>
          <w:p w14:paraId="3651AEA7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6A611A2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BFF734E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1F75020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B4791" w:rsidRPr="002B4791" w14:paraId="0C2D037B" w14:textId="77777777" w:rsidTr="002B4791">
        <w:trPr>
          <w:jc w:val="center"/>
        </w:trPr>
        <w:tc>
          <w:tcPr>
            <w:tcW w:w="3543" w:type="dxa"/>
          </w:tcPr>
          <w:p w14:paraId="51AAB7BC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D5796A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43AE84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22ED7EFA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B4791" w:rsidRPr="002B4791" w14:paraId="5BB06735" w14:textId="77777777" w:rsidTr="002B4791">
        <w:trPr>
          <w:jc w:val="center"/>
        </w:trPr>
        <w:tc>
          <w:tcPr>
            <w:tcW w:w="3543" w:type="dxa"/>
            <w:vAlign w:val="center"/>
          </w:tcPr>
          <w:p w14:paraId="35EB442D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1DA3388F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9BD80FF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___________________</w:t>
            </w:r>
          </w:p>
          <w:p w14:paraId="160A6F36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2959236A" w14:textId="502D7640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И.А. Хомякова</w:t>
            </w:r>
          </w:p>
        </w:tc>
      </w:tr>
      <w:tr w:rsidR="002B4791" w:rsidRPr="002B4791" w14:paraId="6F0B1012" w14:textId="77777777" w:rsidTr="002B4791">
        <w:trPr>
          <w:jc w:val="center"/>
        </w:trPr>
        <w:tc>
          <w:tcPr>
            <w:tcW w:w="3543" w:type="dxa"/>
            <w:vAlign w:val="center"/>
          </w:tcPr>
          <w:p w14:paraId="3C89C733" w14:textId="3E21182C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2876" w:type="dxa"/>
          </w:tcPr>
          <w:p w14:paraId="53ABF57A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___________________</w:t>
            </w:r>
          </w:p>
          <w:p w14:paraId="0CABB48A" w14:textId="06F5213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3239D0C6" w14:textId="3C9C8497" w:rsid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А.В. Волошин</w:t>
            </w:r>
          </w:p>
        </w:tc>
      </w:tr>
      <w:tr w:rsidR="002B4791" w:rsidRPr="002B4791" w14:paraId="1C5FD078" w14:textId="77777777" w:rsidTr="002B4791">
        <w:trPr>
          <w:jc w:val="center"/>
        </w:trPr>
        <w:tc>
          <w:tcPr>
            <w:tcW w:w="9570" w:type="dxa"/>
            <w:gridSpan w:val="3"/>
          </w:tcPr>
          <w:p w14:paraId="197443F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2B4791" w:rsidRPr="002B4791" w14:paraId="0333C38F" w14:textId="77777777" w:rsidTr="002B4791">
        <w:trPr>
          <w:jc w:val="center"/>
        </w:trPr>
        <w:tc>
          <w:tcPr>
            <w:tcW w:w="9570" w:type="dxa"/>
            <w:gridSpan w:val="3"/>
          </w:tcPr>
          <w:p w14:paraId="22CD437E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7A2FF9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2B4791" w:rsidRPr="002B4791" w14:paraId="6F9128AB" w14:textId="77777777" w:rsidTr="002B4791">
        <w:trPr>
          <w:jc w:val="center"/>
        </w:trPr>
        <w:tc>
          <w:tcPr>
            <w:tcW w:w="3543" w:type="dxa"/>
            <w:vAlign w:val="center"/>
          </w:tcPr>
          <w:p w14:paraId="73E202E9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4096AD2B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___________________</w:t>
            </w:r>
          </w:p>
          <w:p w14:paraId="6F7E1339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52B47248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2B4791" w:rsidRPr="002B4791" w14:paraId="4DFAA806" w14:textId="77777777" w:rsidTr="002B4791">
        <w:trPr>
          <w:jc w:val="center"/>
        </w:trPr>
        <w:tc>
          <w:tcPr>
            <w:tcW w:w="3543" w:type="dxa"/>
          </w:tcPr>
          <w:p w14:paraId="2ED2134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C3A0E50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6A440181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B4791" w:rsidRPr="002B4791" w14:paraId="1213CA22" w14:textId="77777777" w:rsidTr="002B4791">
        <w:trPr>
          <w:jc w:val="center"/>
        </w:trPr>
        <w:tc>
          <w:tcPr>
            <w:tcW w:w="3543" w:type="dxa"/>
          </w:tcPr>
          <w:p w14:paraId="240CD92E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1BF47BE0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</w:tcPr>
          <w:p w14:paraId="0D4102C4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B4791" w:rsidRPr="002B4791" w14:paraId="52AF5745" w14:textId="77777777" w:rsidTr="002B4791">
        <w:trPr>
          <w:jc w:val="center"/>
        </w:trPr>
        <w:tc>
          <w:tcPr>
            <w:tcW w:w="3543" w:type="dxa"/>
          </w:tcPr>
          <w:p w14:paraId="1C3E4548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F4A736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___________________</w:t>
            </w:r>
          </w:p>
          <w:p w14:paraId="13BF841C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353BD03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2B4791" w:rsidRPr="002B4791" w14:paraId="468995FF" w14:textId="77777777" w:rsidTr="002B4791">
        <w:trPr>
          <w:jc w:val="center"/>
        </w:trPr>
        <w:tc>
          <w:tcPr>
            <w:tcW w:w="3543" w:type="dxa"/>
          </w:tcPr>
          <w:p w14:paraId="2BB3DFFD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EA4B24C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51" w:type="dxa"/>
            <w:vAlign w:val="center"/>
          </w:tcPr>
          <w:p w14:paraId="7F58C8B9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C196D7A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B4791" w:rsidRPr="002B4791" w14:paraId="290CB45E" w14:textId="77777777" w:rsidTr="002B4791">
        <w:trPr>
          <w:jc w:val="center"/>
        </w:trPr>
        <w:tc>
          <w:tcPr>
            <w:tcW w:w="3543" w:type="dxa"/>
          </w:tcPr>
          <w:p w14:paraId="274C25B7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2F4F9B4C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___________________</w:t>
            </w:r>
          </w:p>
          <w:p w14:paraId="1C0586D5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1" w:type="dxa"/>
            <w:vAlign w:val="center"/>
          </w:tcPr>
          <w:p w14:paraId="1B125327" w14:textId="77777777" w:rsidR="002B4791" w:rsidRPr="002B4791" w:rsidRDefault="002B4791" w:rsidP="002B47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B4791">
              <w:rPr>
                <w:rFonts w:ascii="Times New Roman" w:eastAsia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677052A3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B1F24E9" w14:textId="77777777" w:rsidR="002B4791" w:rsidRPr="002B4791" w:rsidRDefault="002B4791" w:rsidP="002B47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4D7D57C" w14:textId="77777777" w:rsidR="002B4791" w:rsidRPr="002B4791" w:rsidRDefault="002B4791" w:rsidP="002B4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en-US" w:bidi="en-US"/>
        </w:rPr>
      </w:pPr>
    </w:p>
    <w:p w14:paraId="7725E3E4" w14:textId="77777777" w:rsidR="002B4791" w:rsidRPr="002B4791" w:rsidRDefault="002B4791" w:rsidP="002B479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0"/>
          <w:lang w:eastAsia="ru-RU"/>
        </w:rPr>
      </w:pPr>
    </w:p>
    <w:p w14:paraId="58112B30" w14:textId="77777777" w:rsidR="005925D4" w:rsidRDefault="005925D4" w:rsidP="002B4791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5B2BCA3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FB77C7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2F00D5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3FC8A9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020111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B38CD6A" w14:textId="77777777" w:rsidR="005925D4" w:rsidRDefault="005925D4" w:rsidP="002B479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D2D16B3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5CCBDE5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A9DF78C" w14:textId="77777777" w:rsidR="005925D4" w:rsidRDefault="00994304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</w:t>
      </w:r>
    </w:p>
    <w:tbl>
      <w:tblPr>
        <w:tblW w:w="9572" w:type="dxa"/>
        <w:tblInd w:w="-108" w:type="dxa"/>
        <w:tblLook w:val="04A0" w:firstRow="1" w:lastRow="0" w:firstColumn="1" w:lastColumn="0" w:noHBand="0" w:noVBand="1"/>
      </w:tblPr>
      <w:tblGrid>
        <w:gridCol w:w="9572"/>
      </w:tblGrid>
      <w:tr w:rsidR="00994304" w14:paraId="79A4DF32" w14:textId="77777777" w:rsidTr="00994304">
        <w:tc>
          <w:tcPr>
            <w:tcW w:w="9572" w:type="dxa"/>
          </w:tcPr>
          <w:p w14:paraId="292E8B5B" w14:textId="77777777" w:rsidR="00994304" w:rsidRDefault="00994304">
            <w:pPr>
              <w:pStyle w:val="a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</w:tr>
      <w:tr w:rsidR="00994304" w14:paraId="129AB94E" w14:textId="77777777" w:rsidTr="00994304">
        <w:tc>
          <w:tcPr>
            <w:tcW w:w="9572" w:type="dxa"/>
          </w:tcPr>
          <w:p w14:paraId="451389C2" w14:textId="77777777" w:rsidR="00994304" w:rsidRDefault="00994304">
            <w:pPr>
              <w:pStyle w:val="a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14:paraId="1998B66A" w14:textId="77777777" w:rsidR="00994304" w:rsidRDefault="00994304">
            <w:pPr>
              <w:pStyle w:val="a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</w:tr>
      <w:tr w:rsidR="00994304" w14:paraId="72B847F8" w14:textId="77777777" w:rsidTr="00994304">
        <w:tc>
          <w:tcPr>
            <w:tcW w:w="9572" w:type="dxa"/>
          </w:tcPr>
          <w:p w14:paraId="54C3B309" w14:textId="77777777" w:rsidR="00994304" w:rsidRDefault="00994304">
            <w:pPr>
              <w:pStyle w:val="a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</w:tr>
      <w:tr w:rsidR="00994304" w14:paraId="03275EB6" w14:textId="77777777" w:rsidTr="00994304">
        <w:tc>
          <w:tcPr>
            <w:tcW w:w="9572" w:type="dxa"/>
          </w:tcPr>
          <w:p w14:paraId="22ADDDEC" w14:textId="77777777" w:rsidR="00994304" w:rsidRDefault="00994304">
            <w:pPr>
              <w:pStyle w:val="aff"/>
              <w:tabs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освоение программы  профессионального модуля</w:t>
            </w:r>
          </w:p>
        </w:tc>
      </w:tr>
      <w:tr w:rsidR="00994304" w14:paraId="121F10B8" w14:textId="77777777" w:rsidTr="00994304">
        <w:tc>
          <w:tcPr>
            <w:tcW w:w="9572" w:type="dxa"/>
          </w:tcPr>
          <w:p w14:paraId="18691388" w14:textId="77777777" w:rsidR="00994304" w:rsidRDefault="00994304">
            <w:pPr>
              <w:pStyle w:val="aff"/>
              <w:tabs>
                <w:tab w:val="left" w:pos="28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Лист изменений и дополнений, внесенных в программу профессионального модуля  </w:t>
            </w:r>
          </w:p>
        </w:tc>
      </w:tr>
    </w:tbl>
    <w:p w14:paraId="4CD111D3" w14:textId="77777777" w:rsidR="005925D4" w:rsidRDefault="009943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BA5A139" w14:textId="77777777" w:rsidR="005925D4" w:rsidRDefault="009943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</w:t>
      </w:r>
    </w:p>
    <w:p w14:paraId="6C26CBD1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765EF0A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C900B82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D162889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61DCCFD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04DC8BF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31B2221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2F8FE3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3C6C1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A0BF42A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A2DD7A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1772A6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49648A2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6D5247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0FA6F6C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2913F0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92AC8C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9646137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AF2514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25B40A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A78BEF8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5431A0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A4AEBB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40BB05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95380DC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837427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50BDC27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30991C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2AF97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B1AA44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2DDD097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297FB3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B8C1B1C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8F8BD44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981BE1C" w14:textId="77777777" w:rsidR="005925D4" w:rsidRDefault="00994304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14:paraId="7166FAEE" w14:textId="77777777" w:rsidR="005925D4" w:rsidRDefault="005925D4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B57699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1.1. Область применения программы </w:t>
      </w:r>
    </w:p>
    <w:p w14:paraId="4A93820E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7F12EF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профессионального модуля разработана на основе Федерального государственного образовательного стандарта (далее –  ФГОС) по профессии среднего профессионального образования (далее – СПО) </w:t>
      </w:r>
    </w:p>
    <w:p w14:paraId="1AA2EE48" w14:textId="77777777" w:rsidR="00994304" w:rsidRDefault="00994304">
      <w:pPr>
        <w:spacing w:after="0" w:line="240" w:lineRule="auto"/>
        <w:ind w:firstLine="709"/>
        <w:jc w:val="both"/>
      </w:pPr>
    </w:p>
    <w:p w14:paraId="779BF700" w14:textId="12909647" w:rsidR="00994304" w:rsidRDefault="00994304" w:rsidP="0099430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профессионального модуля (далее - программа) является частью программы подготовки (квалифицированных рабочих, служащих) в соответствии с ФГОС по профессии СПО </w:t>
      </w:r>
      <w:r w:rsidR="002B4791" w:rsidRPr="00994304">
        <w:rPr>
          <w:rFonts w:ascii="Times New Roman" w:hAnsi="Times New Roman"/>
          <w:bCs/>
          <w:sz w:val="28"/>
          <w:szCs w:val="28"/>
        </w:rPr>
        <w:t xml:space="preserve">23.01.09 </w:t>
      </w:r>
      <w:r w:rsidR="002B4791">
        <w:rPr>
          <w:rFonts w:ascii="Times New Roman" w:hAnsi="Times New Roman"/>
          <w:bCs/>
          <w:sz w:val="28"/>
          <w:szCs w:val="28"/>
        </w:rPr>
        <w:t>Помощник</w:t>
      </w:r>
      <w:r w:rsidRPr="00994304">
        <w:rPr>
          <w:rFonts w:ascii="Times New Roman" w:hAnsi="Times New Roman"/>
          <w:bCs/>
          <w:sz w:val="28"/>
          <w:szCs w:val="28"/>
        </w:rPr>
        <w:t xml:space="preserve"> машиниста (по видам подвижного состава на железнодорожном транспорте)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355FB9B4" w14:textId="77777777" w:rsidR="005925D4" w:rsidRDefault="00994304" w:rsidP="0099430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</w:p>
    <w:p w14:paraId="34640E3A" w14:textId="77777777" w:rsidR="00994304" w:rsidRPr="00994304" w:rsidRDefault="00994304" w:rsidP="00994304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7D8286C2" w14:textId="77777777" w:rsidR="005925D4" w:rsidRDefault="0099430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Техническое обслуживание и ремонт локомотива (электровоза)</w:t>
      </w:r>
      <w:r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</w:t>
      </w:r>
    </w:p>
    <w:p w14:paraId="1378A974" w14:textId="77777777" w:rsidR="005925D4" w:rsidRDefault="00994304">
      <w:pPr>
        <w:spacing w:after="0" w:line="240" w:lineRule="auto"/>
        <w:jc w:val="both"/>
      </w:pP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соответствующих профессиональных компетенций (ПК):</w:t>
      </w:r>
    </w:p>
    <w:p w14:paraId="17098D0D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-Проверять взаимодействие узлов локомотива.</w:t>
      </w:r>
    </w:p>
    <w:p w14:paraId="6474F14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-Производить монтаж, разборку, соединение и регулировку частей ремонтируемого объекта локомотива.</w:t>
      </w:r>
    </w:p>
    <w:p w14:paraId="75583A07" w14:textId="77777777" w:rsidR="0099430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B72291" w14:textId="77777777" w:rsidR="005925D4" w:rsidRDefault="00994304" w:rsidP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p w14:paraId="10B5F09E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16885 Помощник машиниста электровоза;</w:t>
      </w:r>
    </w:p>
    <w:p w14:paraId="2EDC8C0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18540 Слесарь по ремонту подвижного состава.</w:t>
      </w:r>
    </w:p>
    <w:p w14:paraId="5DF3DB74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36C9DA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модуля.</w:t>
      </w:r>
    </w:p>
    <w:p w14:paraId="23EAB2CC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DDA06A9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303E7755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14:paraId="6774CE1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разборки вспомогательных частей ремонтируемого объекта локомотива(электровоза);</w:t>
      </w:r>
    </w:p>
    <w:p w14:paraId="071457BA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соединения узлов;</w:t>
      </w:r>
    </w:p>
    <w:p w14:paraId="32763398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уметь:</w:t>
      </w:r>
    </w:p>
    <w:p w14:paraId="7BA60A75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демонтаж и монтаж отдельных приборов пневматической системы;</w:t>
      </w:r>
    </w:p>
    <w:p w14:paraId="2BEC2C35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проверять действие пневматического оборудования;</w:t>
      </w:r>
    </w:p>
    <w:p w14:paraId="1E68B0EB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осуществлять регулировку и испытание отдельных механизмов;</w:t>
      </w:r>
    </w:p>
    <w:p w14:paraId="3157DBAC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знать:</w:t>
      </w:r>
    </w:p>
    <w:p w14:paraId="12932716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устройство, назначение и взаимодействие основных узлов ремонтируемых объектов локомотива;</w:t>
      </w:r>
    </w:p>
    <w:p w14:paraId="324F230D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виды соединений и деталей узлов;</w:t>
      </w:r>
    </w:p>
    <w:p w14:paraId="21007C12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технические условия на регулировку и испытание отдельных механизмов.</w:t>
      </w:r>
    </w:p>
    <w:p w14:paraId="2AA489E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54BCBE0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1.3. Количество часов на освоение программы профессионального модуля:</w:t>
      </w:r>
    </w:p>
    <w:p w14:paraId="47D8F923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9DA865C" w14:textId="77777777" w:rsidR="005925D4" w:rsidRDefault="00994304" w:rsidP="00434CF2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Всего — </w:t>
      </w:r>
      <w:r w:rsidR="00A72191">
        <w:rPr>
          <w:rFonts w:ascii="Times New Roman" w:hAnsi="Times New Roman"/>
          <w:sz w:val="28"/>
          <w:szCs w:val="28"/>
        </w:rPr>
        <w:t>1251</w:t>
      </w:r>
      <w:r>
        <w:rPr>
          <w:rFonts w:ascii="Times New Roman" w:hAnsi="Times New Roman"/>
          <w:sz w:val="28"/>
          <w:szCs w:val="28"/>
        </w:rPr>
        <w:t xml:space="preserve"> часов, в том числе:</w:t>
      </w:r>
    </w:p>
    <w:p w14:paraId="7F615EAB" w14:textId="77777777" w:rsidR="005925D4" w:rsidRDefault="00A72191" w:rsidP="00434C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максимальная учебная нагрузка</w:t>
      </w:r>
      <w:r w:rsidR="00994304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>579</w:t>
      </w:r>
      <w:r w:rsidR="00994304">
        <w:rPr>
          <w:rFonts w:ascii="Times New Roman" w:hAnsi="Times New Roman"/>
          <w:sz w:val="28"/>
          <w:szCs w:val="28"/>
        </w:rPr>
        <w:t xml:space="preserve"> часа, </w:t>
      </w:r>
    </w:p>
    <w:p w14:paraId="5579D1DD" w14:textId="77777777" w:rsidR="005925D4" w:rsidRDefault="00994304" w:rsidP="00434CF2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включая обязательную аудиторную учебную нагрузку— </w:t>
      </w:r>
      <w:r w:rsidR="00A72191">
        <w:rPr>
          <w:rFonts w:ascii="Times New Roman" w:hAnsi="Times New Roman"/>
          <w:sz w:val="28"/>
          <w:szCs w:val="28"/>
        </w:rPr>
        <w:t>386</w:t>
      </w:r>
      <w:r>
        <w:rPr>
          <w:rFonts w:ascii="Times New Roman" w:hAnsi="Times New Roman"/>
          <w:sz w:val="28"/>
          <w:szCs w:val="28"/>
        </w:rPr>
        <w:t xml:space="preserve"> часа;</w:t>
      </w:r>
    </w:p>
    <w:p w14:paraId="3D74DBFC" w14:textId="77777777" w:rsidR="005925D4" w:rsidRDefault="00A72191" w:rsidP="00434CF2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внеаудиторная самостоятельная работа</w:t>
      </w:r>
      <w:r w:rsidR="00994304">
        <w:rPr>
          <w:rFonts w:ascii="Times New Roman" w:hAnsi="Times New Roman"/>
          <w:sz w:val="28"/>
          <w:szCs w:val="28"/>
        </w:rPr>
        <w:t xml:space="preserve">— </w:t>
      </w:r>
      <w:r>
        <w:rPr>
          <w:rFonts w:ascii="Times New Roman" w:hAnsi="Times New Roman"/>
          <w:sz w:val="28"/>
          <w:szCs w:val="28"/>
        </w:rPr>
        <w:t>193</w:t>
      </w:r>
      <w:r w:rsidR="00994304">
        <w:rPr>
          <w:rFonts w:ascii="Times New Roman" w:hAnsi="Times New Roman"/>
          <w:sz w:val="28"/>
          <w:szCs w:val="28"/>
        </w:rPr>
        <w:t xml:space="preserve"> часов;</w:t>
      </w:r>
    </w:p>
    <w:p w14:paraId="47281E13" w14:textId="77777777" w:rsidR="005925D4" w:rsidRDefault="00A72191" w:rsidP="00434C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практика – 174 часа</w:t>
      </w:r>
    </w:p>
    <w:p w14:paraId="69169C56" w14:textId="77777777" w:rsidR="00A72191" w:rsidRDefault="00A72191" w:rsidP="00434C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практика – 498 часов</w:t>
      </w:r>
    </w:p>
    <w:p w14:paraId="23787C7D" w14:textId="77777777" w:rsidR="005925D4" w:rsidRDefault="005925D4" w:rsidP="00434C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4C9ACE" w14:textId="77777777" w:rsidR="005925D4" w:rsidRDefault="005925D4" w:rsidP="00434CF2">
      <w:pPr>
        <w:spacing w:after="0" w:line="36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5DBB10A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23D588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1C3707C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1BF3A16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242D31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6E68A6A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558E7A4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EBB3DF9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0452032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6F0F47B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DFF61D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EF191CD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4732218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FEFA42C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7A0154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E91C915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9DC151B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B22648F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1787AD1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60C9EF5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D3B0096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B923D54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4479A41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9F5882D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761B04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CF714CF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DE6376B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E8E521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AAF3FC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15EF1F3" w14:textId="77777777" w:rsidR="005925D4" w:rsidRDefault="005925D4">
      <w:pPr>
        <w:spacing w:after="0" w:line="240" w:lineRule="auto"/>
        <w:ind w:left="178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274C43B" w14:textId="77777777" w:rsidR="005925D4" w:rsidRDefault="005925D4" w:rsidP="0099430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498D3D0" w14:textId="77777777" w:rsidR="005925D4" w:rsidRDefault="005925D4" w:rsidP="0099430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02BE3D" w14:textId="77777777" w:rsidR="005925D4" w:rsidRDefault="009943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РЕЗУЛЬТАТЫ ОСВОЕНИЯ ПРОФЕССИОНАЛЬНОГО МОДУЛЯ</w:t>
      </w:r>
    </w:p>
    <w:p w14:paraId="5248DE62" w14:textId="77777777" w:rsidR="005925D4" w:rsidRDefault="005925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884698" w14:textId="77777777" w:rsidR="005925D4" w:rsidRDefault="005925D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090BC4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>
        <w:rPr>
          <w:rFonts w:ascii="Times New Roman" w:hAnsi="Times New Roman"/>
          <w:iCs/>
          <w:sz w:val="28"/>
          <w:szCs w:val="28"/>
        </w:rPr>
        <w:t xml:space="preserve">Техническое обслуживание и ремонт узлов локомотива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iCs/>
          <w:sz w:val="28"/>
          <w:szCs w:val="28"/>
        </w:rPr>
        <w:t>электровоза</w:t>
      </w:r>
      <w:r>
        <w:rPr>
          <w:rFonts w:ascii="Times New Roman" w:hAnsi="Times New Roman"/>
          <w:sz w:val="28"/>
          <w:szCs w:val="28"/>
        </w:rPr>
        <w:t>), в том числе профессиональными (ПК) и общими (ОК) компетенциями:</w:t>
      </w:r>
    </w:p>
    <w:p w14:paraId="511509D0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1526"/>
        <w:gridCol w:w="8052"/>
      </w:tblGrid>
      <w:tr w:rsidR="005925D4" w14:paraId="41839EB5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2F263F7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5D75F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5925D4" w14:paraId="11225219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16C6A0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2BA9E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Проверять взаимодействие узлов локомотива</w:t>
            </w:r>
          </w:p>
        </w:tc>
      </w:tr>
      <w:tr w:rsidR="005925D4" w14:paraId="71F3EACC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CB4459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DFDBF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Производить монтаж, разборку, соединение и регулировку</w:t>
            </w:r>
          </w:p>
          <w:p w14:paraId="5906B8F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частей ремонтируемого локомотива</w:t>
            </w:r>
          </w:p>
        </w:tc>
      </w:tr>
      <w:tr w:rsidR="005925D4" w14:paraId="42FEAEA1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5837DF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084F95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14:paraId="585EAC2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5925D4" w14:paraId="6B557D09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F7E304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0DF85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14:paraId="1DFC18F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5925D4" w14:paraId="2FB13728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9AAB7E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5E200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14:paraId="76FF000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5925D4" w14:paraId="45046FFD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C9DC3F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728FD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5925D4" w14:paraId="4CA23CB4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6490AA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2BCA3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14:paraId="69FA913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5925D4" w14:paraId="67188A89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06FFAF0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EAF0D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14:paraId="6525682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5925D4" w14:paraId="3D76F905" w14:textId="77777777">
        <w:trPr>
          <w:trHeight w:val="23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33878DB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54D7E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14:paraId="3BEAE59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  <w:tr w:rsidR="005925D4" w14:paraId="66FAF754" w14:textId="77777777">
        <w:trPr>
          <w:trHeight w:val="899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183C17E0" w14:textId="77777777" w:rsidR="005925D4" w:rsidRDefault="009943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8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46CA4CC" w14:textId="77777777" w:rsidR="005925D4" w:rsidRDefault="009943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44EF4DD2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89583E" w14:textId="77777777" w:rsidR="005925D4" w:rsidRDefault="0099430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14:paraId="4F0B0C07" w14:textId="77777777" w:rsidR="005925D4" w:rsidRDefault="005925D4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5925D4" w14:paraId="5EE0F38A" w14:textId="77777777">
        <w:tc>
          <w:tcPr>
            <w:tcW w:w="8613" w:type="dxa"/>
          </w:tcPr>
          <w:p w14:paraId="75D949A6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BEB4EBB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7D382549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6DFB5B0D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5925D4" w14:paraId="2174B057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BCBAC" w14:textId="77777777" w:rsidR="005925D4" w:rsidRDefault="009943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4EF17DD2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5925D4" w14:paraId="1CEC8E0C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DC549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03A64688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5925D4" w14:paraId="10BD083B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23681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67C1CC07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3</w:t>
            </w:r>
          </w:p>
        </w:tc>
      </w:tr>
      <w:tr w:rsidR="005925D4" w14:paraId="63C14754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17130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4F90094A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5925D4" w14:paraId="35746FDD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A4D7E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39DB846F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5925D4" w14:paraId="3680FB9C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44D72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0D4BF84B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5925D4" w14:paraId="50D31BBB" w14:textId="77777777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416984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21799844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5925D4" w14:paraId="2670D749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BA329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7E0F27A5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5925D4" w14:paraId="5D4C7B97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FC630" w14:textId="77777777" w:rsidR="005925D4" w:rsidRDefault="00994304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5C6301E4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5925D4" w14:paraId="4E0E2219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E420B" w14:textId="77777777" w:rsidR="005925D4" w:rsidRDefault="009943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3BA8994E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5925D4" w14:paraId="33863763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EEDFB" w14:textId="77777777" w:rsidR="005925D4" w:rsidRDefault="009943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7C3C61F0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5925D4" w14:paraId="0159538F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7ACE7" w14:textId="77777777" w:rsidR="005925D4" w:rsidRDefault="009943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2480EEE3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5925D4" w14:paraId="2A17BA90" w14:textId="77777777">
        <w:tc>
          <w:tcPr>
            <w:tcW w:w="9464" w:type="dxa"/>
            <w:gridSpan w:val="2"/>
            <w:vAlign w:val="center"/>
          </w:tcPr>
          <w:p w14:paraId="5AE7474D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5A73135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925D4" w14:paraId="6EA47B61" w14:textId="77777777">
        <w:tc>
          <w:tcPr>
            <w:tcW w:w="8613" w:type="dxa"/>
          </w:tcPr>
          <w:p w14:paraId="6B5CE6F9" w14:textId="77777777" w:rsidR="005925D4" w:rsidRDefault="009943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14:paraId="6615D54B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5925D4" w14:paraId="107A4CB2" w14:textId="77777777">
        <w:tc>
          <w:tcPr>
            <w:tcW w:w="8613" w:type="dxa"/>
          </w:tcPr>
          <w:p w14:paraId="371E2FF9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1C23477D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5925D4" w14:paraId="3BB557EE" w14:textId="77777777">
        <w:tc>
          <w:tcPr>
            <w:tcW w:w="8613" w:type="dxa"/>
          </w:tcPr>
          <w:p w14:paraId="3EDD0AAD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40EF69A9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5925D4" w14:paraId="3B12862F" w14:textId="77777777">
        <w:tc>
          <w:tcPr>
            <w:tcW w:w="8613" w:type="dxa"/>
          </w:tcPr>
          <w:p w14:paraId="36FB0FA4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5893D9AC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5925D4" w14:paraId="66ADDBD7" w14:textId="77777777">
        <w:tc>
          <w:tcPr>
            <w:tcW w:w="8613" w:type="dxa"/>
          </w:tcPr>
          <w:p w14:paraId="50B285BA" w14:textId="77777777" w:rsidR="005925D4" w:rsidRDefault="009943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6BC10370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5925D4" w14:paraId="239639FF" w14:textId="77777777">
        <w:tc>
          <w:tcPr>
            <w:tcW w:w="9464" w:type="dxa"/>
            <w:gridSpan w:val="2"/>
            <w:vAlign w:val="center"/>
          </w:tcPr>
          <w:p w14:paraId="36D7C68F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0EE934AB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925D4" w14:paraId="4C30E014" w14:textId="77777777">
        <w:tc>
          <w:tcPr>
            <w:tcW w:w="8613" w:type="dxa"/>
          </w:tcPr>
          <w:p w14:paraId="553BB61D" w14:textId="77777777" w:rsidR="005925D4" w:rsidRDefault="0099430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14:paraId="6EC66580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5925D4" w14:paraId="63BFCB21" w14:textId="77777777">
        <w:tc>
          <w:tcPr>
            <w:tcW w:w="8613" w:type="dxa"/>
          </w:tcPr>
          <w:p w14:paraId="0A112D6B" w14:textId="77777777" w:rsidR="005925D4" w:rsidRDefault="00994304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14:paraId="500826A8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5925D4" w14:paraId="6246E198" w14:textId="77777777">
        <w:tc>
          <w:tcPr>
            <w:tcW w:w="8613" w:type="dxa"/>
          </w:tcPr>
          <w:p w14:paraId="4FE0917F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14:paraId="753A8D2D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5925D4" w14:paraId="4A80451A" w14:textId="77777777">
        <w:tc>
          <w:tcPr>
            <w:tcW w:w="9464" w:type="dxa"/>
            <w:gridSpan w:val="2"/>
            <w:vAlign w:val="center"/>
          </w:tcPr>
          <w:p w14:paraId="544973F0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0F1915C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6E6241B9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925D4" w14:paraId="38DF94D0" w14:textId="77777777">
        <w:tc>
          <w:tcPr>
            <w:tcW w:w="8613" w:type="dxa"/>
          </w:tcPr>
          <w:p w14:paraId="35E7C9B1" w14:textId="77777777" w:rsidR="005925D4" w:rsidRDefault="00994304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18315D93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5925D4" w14:paraId="396464E5" w14:textId="77777777">
        <w:tc>
          <w:tcPr>
            <w:tcW w:w="8613" w:type="dxa"/>
          </w:tcPr>
          <w:p w14:paraId="745CC32E" w14:textId="77777777" w:rsidR="005925D4" w:rsidRDefault="00994304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25B8B0D3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5925D4" w14:paraId="5050AC54" w14:textId="77777777">
        <w:tc>
          <w:tcPr>
            <w:tcW w:w="8613" w:type="dxa"/>
          </w:tcPr>
          <w:p w14:paraId="5B7F81A7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459DC30D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5925D4" w14:paraId="657B356E" w14:textId="77777777">
        <w:tc>
          <w:tcPr>
            <w:tcW w:w="9464" w:type="dxa"/>
            <w:gridSpan w:val="2"/>
            <w:vAlign w:val="center"/>
          </w:tcPr>
          <w:p w14:paraId="41EFEDDA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C84AE25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79199522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5925D4" w14:paraId="6A482855" w14:textId="77777777">
        <w:tc>
          <w:tcPr>
            <w:tcW w:w="8613" w:type="dxa"/>
          </w:tcPr>
          <w:p w14:paraId="42BDB55F" w14:textId="77777777" w:rsidR="005925D4" w:rsidRDefault="00994304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02E3D362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79311038" w14:textId="77777777" w:rsidR="005925D4" w:rsidRDefault="005925D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925D4" w14:paraId="4527F7C2" w14:textId="77777777">
        <w:tc>
          <w:tcPr>
            <w:tcW w:w="8613" w:type="dxa"/>
          </w:tcPr>
          <w:p w14:paraId="6D403CB0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546516C9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5925D4" w14:paraId="57B8B054" w14:textId="77777777">
        <w:tc>
          <w:tcPr>
            <w:tcW w:w="8613" w:type="dxa"/>
          </w:tcPr>
          <w:p w14:paraId="2958A60B" w14:textId="77777777" w:rsidR="005925D4" w:rsidRDefault="0099430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48E6C24C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26</w:t>
            </w:r>
            <w:bookmarkEnd w:id="0"/>
          </w:p>
        </w:tc>
      </w:tr>
    </w:tbl>
    <w:p w14:paraId="635174BC" w14:textId="77777777" w:rsidR="005925D4" w:rsidRDefault="005925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8318E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A91E596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A216C89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  <w:sectPr w:rsidR="005925D4">
          <w:pgSz w:w="11906" w:h="16838"/>
          <w:pgMar w:top="851" w:right="851" w:bottom="851" w:left="1701" w:header="0" w:footer="0" w:gutter="0"/>
          <w:cols w:space="720"/>
          <w:docGrid w:linePitch="360"/>
        </w:sectPr>
      </w:pPr>
    </w:p>
    <w:p w14:paraId="3F4D6A5C" w14:textId="77777777" w:rsidR="005925D4" w:rsidRDefault="0099430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СТРУКТУРА И СОДЕРЖАНИЕ ПРОФЕССИОНАЛЬНОГО МОДУЛЯ</w:t>
      </w:r>
    </w:p>
    <w:p w14:paraId="17F613CE" w14:textId="4F879E1E" w:rsidR="005925D4" w:rsidRDefault="007636A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BEDE3F" wp14:editId="2E042D50">
                <wp:simplePos x="0" y="0"/>
                <wp:positionH relativeFrom="column">
                  <wp:posOffset>1905</wp:posOffset>
                </wp:positionH>
                <wp:positionV relativeFrom="paragraph">
                  <wp:posOffset>375920</wp:posOffset>
                </wp:positionV>
                <wp:extent cx="8894445" cy="4729480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8894445" cy="47294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13726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insideH w:val="single" w:sz="4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3402"/>
                              <w:gridCol w:w="1701"/>
                              <w:gridCol w:w="993"/>
                              <w:gridCol w:w="1701"/>
                              <w:gridCol w:w="1417"/>
                              <w:gridCol w:w="1276"/>
                              <w:gridCol w:w="1427"/>
                            </w:tblGrid>
                            <w:tr w:rsidR="00A72191" w14:paraId="161FA474" w14:textId="77777777" w:rsidTr="007636A4">
                              <w:trPr>
                                <w:trHeight w:val="435"/>
                              </w:trPr>
                              <w:tc>
                                <w:tcPr>
                                  <w:tcW w:w="180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EB7F36B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Коды профессиональных компетенций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2023B51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Наименования разделов профессионального модуля</w:t>
                                  </w: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vertAlign w:val="superscript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AAA7E8C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Всего часов</w:t>
                                  </w:r>
                                </w:p>
                                <w:p w14:paraId="59C59EE5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Cs/>
                                      <w:sz w:val="24"/>
                                      <w:szCs w:val="24"/>
                                    </w:rPr>
                                    <w:t>(макс. учебная нагрузка и практики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iCs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D6D8F76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Объем времени, отведенный на освоение междисциплинарного курса (курсов)</w:t>
                                  </w:r>
                                </w:p>
                              </w:tc>
                              <w:tc>
                                <w:tcPr>
                                  <w:tcW w:w="270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F25544B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  <w:t xml:space="preserve">Практика </w:t>
                                  </w:r>
                                </w:p>
                              </w:tc>
                            </w:tr>
                            <w:tr w:rsidR="00A72191" w14:paraId="3C9850B4" w14:textId="77777777" w:rsidTr="007636A4">
                              <w:trPr>
                                <w:trHeight w:val="435"/>
                              </w:trPr>
                              <w:tc>
                                <w:tcPr>
                                  <w:tcW w:w="180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6F4BC7F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5F0437C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D599C60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1D0EEC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Обязательная аудиторная учебная нагрузка обучающегося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7655BAD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Самостоя-</w:t>
                                  </w:r>
                                </w:p>
                                <w:p w14:paraId="367AE0B4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тельная работа обуча-</w:t>
                                  </w:r>
                                </w:p>
                                <w:p w14:paraId="230B1F9A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 xml:space="preserve">ющегося, </w:t>
                                  </w:r>
                                </w:p>
                                <w:p w14:paraId="7CC811FC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266F5D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Учебная,</w:t>
                                  </w:r>
                                </w:p>
                                <w:p w14:paraId="62F23EB3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25C5410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  <w:t>Производ-</w:t>
                                  </w:r>
                                </w:p>
                                <w:p w14:paraId="2B11A708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  <w:t>ственная,</w:t>
                                  </w:r>
                                </w:p>
                                <w:p w14:paraId="5F41A0BE" w14:textId="77777777" w:rsidR="00A72191" w:rsidRDefault="00A72191">
                                  <w:pPr>
                                    <w:spacing w:after="0" w:line="240" w:lineRule="auto"/>
                                    <w:ind w:left="72"/>
                                    <w:jc w:val="center"/>
                                    <w:rPr>
                                      <w:rFonts w:ascii="Times New Roman" w:hAnsi="Times New Roman"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Cs/>
                                      <w:sz w:val="24"/>
                                      <w:szCs w:val="24"/>
                                    </w:rPr>
                                    <w:t>часов</w:t>
                                  </w:r>
                                </w:p>
                                <w:p w14:paraId="73C08AC3" w14:textId="77777777" w:rsidR="00A72191" w:rsidRDefault="00A72191">
                                  <w:pPr>
                                    <w:spacing w:after="0" w:line="240" w:lineRule="auto"/>
                                    <w:ind w:left="72" w:hanging="81"/>
                                    <w:jc w:val="center"/>
                                    <w:rPr>
                                      <w:rFonts w:ascii="Times New Roman" w:hAnsi="Times New Roman"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72191" w14:paraId="51FA202A" w14:textId="77777777" w:rsidTr="007636A4">
                              <w:trPr>
                                <w:trHeight w:val="390"/>
                              </w:trPr>
                              <w:tc>
                                <w:tcPr>
                                  <w:tcW w:w="1809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A5CD897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16EDF279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417BC8B9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44D046F6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Всего,</w:t>
                                  </w:r>
                                </w:p>
                                <w:p w14:paraId="053F187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09A89E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в т.ч. лабораторные работы и практические занятия,</w:t>
                                  </w:r>
                                </w:p>
                                <w:p w14:paraId="23A99314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часов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B7C1B2A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32AFD3D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4341E4FA" w14:textId="77777777" w:rsidR="00A72191" w:rsidRDefault="00A72191">
                                  <w:p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72191" w14:paraId="0685A6AD" w14:textId="77777777" w:rsidTr="007636A4">
                              <w:trPr>
                                <w:trHeight w:val="23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3B0C0D4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EE24920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A1C2EBC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639C187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0C25313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49F9E37B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1298CEE3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B458ED8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72191" w14:paraId="1A94572D" w14:textId="77777777" w:rsidTr="007636A4">
                              <w:trPr>
                                <w:trHeight w:val="23"/>
                              </w:trPr>
                              <w:tc>
                                <w:tcPr>
                                  <w:tcW w:w="1809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057E2C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ПК 1.1 – 1.2</w:t>
                                  </w:r>
                                </w:p>
                                <w:p w14:paraId="56A40BBD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ЛР 1-26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E633FE1" w14:textId="77777777" w:rsidR="00A72191" w:rsidRDefault="00A72191" w:rsidP="00A7219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МДК 01.01. Управление и техническая эксплуатация электровоза (по видам) под руководством машиниста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0967BFE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579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81FB6C8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386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3B40C11" w14:textId="06160B9C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D3FDA38" w14:textId="3C7F22ED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193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5A35B5A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6F470B2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A72191" w14:paraId="366C68D6" w14:textId="77777777" w:rsidTr="007636A4">
                              <w:trPr>
                                <w:trHeight w:val="23"/>
                              </w:trPr>
                              <w:tc>
                                <w:tcPr>
                                  <w:tcW w:w="180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47E10C3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1F9ECD5C" w14:textId="77777777" w:rsidR="00A72191" w:rsidRDefault="00A7219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Учебная практика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A39166B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174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B1DD21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211F101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557B12B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0349791" w14:textId="77777777" w:rsidR="00A72191" w:rsidRDefault="00DD1E9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174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CA73A16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72191" w14:paraId="7523CA92" w14:textId="77777777" w:rsidTr="007636A4">
                              <w:trPr>
                                <w:trHeight w:val="23"/>
                              </w:trPr>
                              <w:tc>
                                <w:tcPr>
                                  <w:tcW w:w="1809" w:type="dxa"/>
                                  <w:vMerge/>
                                  <w:tcBorders>
                                    <w:lef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7FEB1EE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0FCEFA6" w14:textId="77777777" w:rsidR="00A72191" w:rsidRDefault="00A72191">
                                  <w:pPr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Производственная практика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02827446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498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1B3410D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4D367B9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D3F0730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6039440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25B56F5" w14:textId="3B681815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498</w:t>
                                  </w:r>
                                </w:p>
                              </w:tc>
                            </w:tr>
                            <w:tr w:rsidR="00A72191" w14:paraId="0AE959FF" w14:textId="77777777" w:rsidTr="007636A4">
                              <w:trPr>
                                <w:trHeight w:val="23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91F2D82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C21D8C6" w14:textId="77777777" w:rsidR="00A72191" w:rsidRDefault="00A7219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 w:val="24"/>
                                      <w:szCs w:val="24"/>
                                    </w:rPr>
                                    <w:t>Всего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79860A34" w14:textId="3CC2FB2F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1251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26426AC6" w14:textId="1A87B22A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154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5D06E766" w14:textId="5498283D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232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6CE81A1B" w14:textId="3F6980A6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193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1F3E66C9" w14:textId="272A5C38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174</w:t>
                                  </w:r>
                                </w:p>
                              </w:tc>
                              <w:tc>
                                <w:tcPr>
                                  <w:tcW w:w="142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</w:tcPr>
                                <w:p w14:paraId="37F9F2EE" w14:textId="7D7BBE35" w:rsidR="00A72191" w:rsidRDefault="007636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t>498</w:t>
                                  </w:r>
                                </w:p>
                              </w:tc>
                            </w:tr>
                          </w:tbl>
                          <w:p w14:paraId="352E54B1" w14:textId="77777777" w:rsidR="00A72191" w:rsidRDefault="00A72191"/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EDE3F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.15pt;margin-top:29.6pt;width:700.35pt;height:37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" stroked="f">
                <v:fill opacity="0"/>
                <v:textbox inset="0,0,0,0">
                  <w:txbxContent>
                    <w:tbl>
                      <w:tblPr>
                        <w:tblW w:w="13726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insideH w:val="single" w:sz="4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3402"/>
                        <w:gridCol w:w="1701"/>
                        <w:gridCol w:w="993"/>
                        <w:gridCol w:w="1701"/>
                        <w:gridCol w:w="1417"/>
                        <w:gridCol w:w="1276"/>
                        <w:gridCol w:w="1427"/>
                      </w:tblGrid>
                      <w:tr w:rsidR="00A72191" w14:paraId="161FA474" w14:textId="77777777" w:rsidTr="007636A4">
                        <w:trPr>
                          <w:trHeight w:val="435"/>
                        </w:trPr>
                        <w:tc>
                          <w:tcPr>
                            <w:tcW w:w="1809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EB7F36B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Коды профессиональных компетенций</w:t>
                            </w:r>
                          </w:p>
                        </w:tc>
                        <w:tc>
                          <w:tcPr>
                            <w:tcW w:w="3402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2023B51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Наименования разделов профессионального модуля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vertAlign w:val="superscript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AAA7E8C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Всего часов</w:t>
                            </w:r>
                          </w:p>
                          <w:p w14:paraId="59C59EE5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Cs/>
                                <w:sz w:val="24"/>
                                <w:szCs w:val="24"/>
                              </w:rPr>
                              <w:t>(макс. учебная нагрузка и практики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iCs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11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D6D8F76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Объем времени, отведенный на освоение междисциплинарного курса (курсов)</w:t>
                            </w:r>
                          </w:p>
                        </w:tc>
                        <w:tc>
                          <w:tcPr>
                            <w:tcW w:w="270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3F25544B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 xml:space="preserve">Практика </w:t>
                            </w:r>
                          </w:p>
                        </w:tc>
                      </w:tr>
                      <w:tr w:rsidR="00A72191" w14:paraId="3C9850B4" w14:textId="77777777" w:rsidTr="007636A4">
                        <w:trPr>
                          <w:trHeight w:val="435"/>
                        </w:trPr>
                        <w:tc>
                          <w:tcPr>
                            <w:tcW w:w="180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6F4BC7F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5F0437C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D599C60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1D0EEC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Обязательная аудиторная учебная нагрузка обучающегося</w:t>
                            </w:r>
                          </w:p>
                        </w:tc>
                        <w:tc>
                          <w:tcPr>
                            <w:tcW w:w="1417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7655BAD" w14:textId="77777777" w:rsidR="00A72191" w:rsidRDefault="00A721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Самостоя-</w:t>
                            </w:r>
                          </w:p>
                          <w:p w14:paraId="367AE0B4" w14:textId="77777777" w:rsidR="00A72191" w:rsidRDefault="00A721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тельная работа обуча-</w:t>
                            </w:r>
                          </w:p>
                          <w:p w14:paraId="230B1F9A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 xml:space="preserve">ющегося, </w:t>
                            </w:r>
                          </w:p>
                          <w:p w14:paraId="7CC811FC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276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266F5D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Учебная,</w:t>
                            </w:r>
                          </w:p>
                          <w:p w14:paraId="62F23EB3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427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025C5410" w14:textId="77777777" w:rsidR="00A72191" w:rsidRDefault="00A72191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Производ-</w:t>
                            </w:r>
                          </w:p>
                          <w:p w14:paraId="2B11A708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Cs/>
                                <w:sz w:val="24"/>
                                <w:szCs w:val="24"/>
                              </w:rPr>
                              <w:t>ственная,</w:t>
                            </w:r>
                          </w:p>
                          <w:p w14:paraId="5F41A0BE" w14:textId="77777777" w:rsidR="00A72191" w:rsidRDefault="00A72191">
                            <w:pPr>
                              <w:spacing w:after="0" w:line="240" w:lineRule="auto"/>
                              <w:ind w:left="72"/>
                              <w:jc w:val="center"/>
                              <w:rPr>
                                <w:rFonts w:ascii="Times New Roman" w:hAnsi="Times New Roman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Cs/>
                                <w:sz w:val="24"/>
                                <w:szCs w:val="24"/>
                              </w:rPr>
                              <w:t>часов</w:t>
                            </w:r>
                          </w:p>
                          <w:p w14:paraId="73C08AC3" w14:textId="77777777" w:rsidR="00A72191" w:rsidRDefault="00A72191">
                            <w:pPr>
                              <w:spacing w:after="0" w:line="240" w:lineRule="auto"/>
                              <w:ind w:left="72" w:hanging="81"/>
                              <w:jc w:val="center"/>
                              <w:rPr>
                                <w:rFonts w:ascii="Times New Roman" w:hAnsi="Times New Roman"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72191" w14:paraId="51FA202A" w14:textId="77777777" w:rsidTr="007636A4">
                        <w:trPr>
                          <w:trHeight w:val="390"/>
                        </w:trPr>
                        <w:tc>
                          <w:tcPr>
                            <w:tcW w:w="1809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A5CD897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16EDF279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417BC8B9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44D046F6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Всего,</w:t>
                            </w:r>
                          </w:p>
                          <w:p w14:paraId="053F187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09A89E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в т.ч. лабораторные работы и практические занятия,</w:t>
                            </w:r>
                          </w:p>
                          <w:p w14:paraId="23A99314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часов</w:t>
                            </w:r>
                          </w:p>
                        </w:tc>
                        <w:tc>
                          <w:tcPr>
                            <w:tcW w:w="1417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B7C1B2A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32AFD3D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4341E4FA" w14:textId="77777777" w:rsidR="00A72191" w:rsidRDefault="00A72191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A72191" w14:paraId="0685A6AD" w14:textId="77777777" w:rsidTr="007636A4">
                        <w:trPr>
                          <w:trHeight w:val="23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3B0C0D4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EE24920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A1C2EBC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639C187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0C25313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49F9E37B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1298CEE3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0B458ED8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iCs/>
                                <w:sz w:val="24"/>
                                <w:szCs w:val="24"/>
                                <w:lang w:val="en-US"/>
                              </w:rPr>
                              <w:t>8</w:t>
                            </w:r>
                          </w:p>
                        </w:tc>
                      </w:tr>
                      <w:tr w:rsidR="00A72191" w14:paraId="1A94572D" w14:textId="77777777" w:rsidTr="007636A4">
                        <w:trPr>
                          <w:trHeight w:val="23"/>
                        </w:trPr>
                        <w:tc>
                          <w:tcPr>
                            <w:tcW w:w="1809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  <w:shd w:val="clear" w:color="auto" w:fill="FFFFFF"/>
                          </w:tcPr>
                          <w:p w14:paraId="5057E2C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ПК 1.1 – 1.2</w:t>
                            </w:r>
                          </w:p>
                          <w:p w14:paraId="56A40BBD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ЛР 1-26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E633FE1" w14:textId="77777777" w:rsidR="00A72191" w:rsidRDefault="00A72191" w:rsidP="00A7219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МДК 01.01. Управление и техническая эксплуатация электровоза (по видам) под руководством машиниста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0967BFE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579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81FB6C8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386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3B40C11" w14:textId="06160B9C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D3FDA38" w14:textId="3C7F22ED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193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5A35B5A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76F470B2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</w:tr>
                      <w:tr w:rsidR="00A72191" w14:paraId="366C68D6" w14:textId="77777777" w:rsidTr="007636A4">
                        <w:trPr>
                          <w:trHeight w:val="23"/>
                        </w:trPr>
                        <w:tc>
                          <w:tcPr>
                            <w:tcW w:w="1809" w:type="dxa"/>
                            <w:vMerge/>
                            <w:tcBorders>
                              <w:left w:val="single" w:sz="4" w:space="0" w:color="000000"/>
                            </w:tcBorders>
                            <w:shd w:val="clear" w:color="auto" w:fill="FFFFFF"/>
                          </w:tcPr>
                          <w:p w14:paraId="47E10C3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1F9ECD5C" w14:textId="77777777" w:rsidR="00A72191" w:rsidRDefault="00A7219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Учебная практика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A39166B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174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B1DD21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211F101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557B12B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0349791" w14:textId="77777777" w:rsidR="00A72191" w:rsidRDefault="00DD1E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174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7CA73A16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72191" w14:paraId="7523CA92" w14:textId="77777777" w:rsidTr="007636A4">
                        <w:trPr>
                          <w:trHeight w:val="23"/>
                        </w:trPr>
                        <w:tc>
                          <w:tcPr>
                            <w:tcW w:w="1809" w:type="dxa"/>
                            <w:vMerge/>
                            <w:tcBorders>
                              <w:left w:val="single" w:sz="4" w:space="0" w:color="000000"/>
                            </w:tcBorders>
                            <w:shd w:val="clear" w:color="auto" w:fill="FFFFFF"/>
                          </w:tcPr>
                          <w:p w14:paraId="77FEB1EE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0FCEFA6" w14:textId="77777777" w:rsidR="00A72191" w:rsidRDefault="00A72191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Производственная практика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02827446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498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1B3410D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4D367B9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D3F0730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6039440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325B56F5" w14:textId="3B681815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498</w:t>
                            </w:r>
                          </w:p>
                        </w:tc>
                      </w:tr>
                      <w:tr w:rsidR="00A72191" w14:paraId="0AE959FF" w14:textId="77777777" w:rsidTr="007636A4">
                        <w:trPr>
                          <w:trHeight w:val="23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91F2D82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3C21D8C6" w14:textId="77777777" w:rsidR="00A72191" w:rsidRDefault="00A7219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Всего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79860A34" w14:textId="3CC2FB2F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1251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26426AC6" w14:textId="1A87B22A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154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5D06E766" w14:textId="5498283D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232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6CE81A1B" w14:textId="3F6980A6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193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</w:tcPr>
                          <w:p w14:paraId="1F3E66C9" w14:textId="272A5C38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174</w:t>
                            </w:r>
                          </w:p>
                        </w:tc>
                        <w:tc>
                          <w:tcPr>
                            <w:tcW w:w="142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</w:tcPr>
                          <w:p w14:paraId="37F9F2EE" w14:textId="7D7BBE35" w:rsidR="00A72191" w:rsidRDefault="007636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498</w:t>
                            </w:r>
                          </w:p>
                        </w:tc>
                      </w:tr>
                    </w:tbl>
                    <w:p w14:paraId="352E54B1" w14:textId="77777777" w:rsidR="00A72191" w:rsidRDefault="00A72191"/>
                  </w:txbxContent>
                </v:textbox>
                <w10:wrap type="square"/>
              </v:shape>
            </w:pict>
          </mc:Fallback>
        </mc:AlternateContent>
      </w:r>
    </w:p>
    <w:p w14:paraId="79C9263F" w14:textId="77777777" w:rsidR="007636A4" w:rsidRDefault="007636A4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411405DD" w14:textId="77777777" w:rsidR="007636A4" w:rsidRDefault="007636A4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691D40DF" w14:textId="77777777" w:rsidR="007636A4" w:rsidRDefault="007636A4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3DEE9B75" w14:textId="77777777" w:rsidR="007636A4" w:rsidRDefault="007636A4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14:paraId="2E69599A" w14:textId="4468616B" w:rsidR="005925D4" w:rsidRDefault="00994304" w:rsidP="007636A4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3.1. Тематический план профессионального модуля</w:t>
      </w:r>
    </w:p>
    <w:p w14:paraId="1A9F3513" w14:textId="736E17B1" w:rsidR="005925D4" w:rsidRDefault="005925D4">
      <w:pPr>
        <w:ind w:firstLine="709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11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6890"/>
        <w:gridCol w:w="1130"/>
        <w:gridCol w:w="1130"/>
        <w:gridCol w:w="1130"/>
        <w:gridCol w:w="1037"/>
      </w:tblGrid>
      <w:tr w:rsidR="005925D4" w14:paraId="74F89634" w14:textId="77777777" w:rsidTr="001B3679">
        <w:trPr>
          <w:trHeight w:val="23"/>
        </w:trPr>
        <w:tc>
          <w:tcPr>
            <w:tcW w:w="2796" w:type="dxa"/>
            <w:shd w:val="clear" w:color="auto" w:fill="FFFFFF"/>
          </w:tcPr>
          <w:p w14:paraId="68C3E25B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90" w:type="dxa"/>
            <w:shd w:val="clear" w:color="auto" w:fill="FFFFFF"/>
          </w:tcPr>
          <w:p w14:paraId="3DCFAFB3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30" w:type="dxa"/>
            <w:shd w:val="clear" w:color="auto" w:fill="FFFFFF"/>
          </w:tcPr>
          <w:p w14:paraId="63943C6B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  <w:p w14:paraId="48DEBF45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130" w:type="dxa"/>
            <w:shd w:val="clear" w:color="auto" w:fill="FFFFFF"/>
          </w:tcPr>
          <w:p w14:paraId="245C9136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  <w:p w14:paraId="0E3B819D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ПЗ</w:t>
            </w:r>
          </w:p>
          <w:p w14:paraId="1BE811F8" w14:textId="77777777" w:rsidR="005925D4" w:rsidRDefault="005925D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310617D5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  <w:p w14:paraId="51CD1DD2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</w:t>
            </w:r>
          </w:p>
          <w:p w14:paraId="44FDDA27" w14:textId="77777777" w:rsidR="005925D4" w:rsidRDefault="005925D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FFFFFF"/>
          </w:tcPr>
          <w:p w14:paraId="59A6F457" w14:textId="77777777" w:rsidR="005925D4" w:rsidRDefault="00994304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5925D4" w14:paraId="313983C2" w14:textId="77777777" w:rsidTr="001B3679">
        <w:trPr>
          <w:trHeight w:val="23"/>
        </w:trPr>
        <w:tc>
          <w:tcPr>
            <w:tcW w:w="2796" w:type="dxa"/>
            <w:shd w:val="clear" w:color="auto" w:fill="FFFFFF"/>
          </w:tcPr>
          <w:p w14:paraId="7FA7389B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6890" w:type="dxa"/>
            <w:shd w:val="clear" w:color="auto" w:fill="FFFFFF"/>
          </w:tcPr>
          <w:p w14:paraId="4D338BEB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30" w:type="dxa"/>
            <w:shd w:val="clear" w:color="auto" w:fill="FFFFFF"/>
          </w:tcPr>
          <w:p w14:paraId="4D8B88B7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30" w:type="dxa"/>
            <w:shd w:val="clear" w:color="auto" w:fill="FFFFFF"/>
          </w:tcPr>
          <w:p w14:paraId="7D08C638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0" w:type="dxa"/>
            <w:shd w:val="clear" w:color="auto" w:fill="FFFFFF"/>
          </w:tcPr>
          <w:p w14:paraId="54A94834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37" w:type="dxa"/>
            <w:shd w:val="clear" w:color="auto" w:fill="FFFFFF"/>
          </w:tcPr>
          <w:p w14:paraId="7D43E873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</w:t>
            </w:r>
          </w:p>
        </w:tc>
      </w:tr>
      <w:tr w:rsidR="005925D4" w14:paraId="3D64F6E5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0680663F" w14:textId="77777777" w:rsidR="005925D4" w:rsidRDefault="00994304" w:rsidP="001B3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МДК 01.01. </w:t>
            </w:r>
            <w:r w:rsidR="001B3679">
              <w:rPr>
                <w:rFonts w:ascii="Times New Roman" w:hAnsi="Times New Roman"/>
                <w:bCs/>
                <w:sz w:val="24"/>
                <w:szCs w:val="24"/>
              </w:rPr>
              <w:t>управление и техническая эксплуатация электровоза (по видам) под руководством машиниста</w:t>
            </w:r>
          </w:p>
        </w:tc>
        <w:tc>
          <w:tcPr>
            <w:tcW w:w="4427" w:type="dxa"/>
            <w:gridSpan w:val="4"/>
            <w:shd w:val="clear" w:color="auto" w:fill="FFFFFF"/>
          </w:tcPr>
          <w:p w14:paraId="06DF3E48" w14:textId="77777777" w:rsidR="005925D4" w:rsidRPr="001B3679" w:rsidRDefault="001B3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386</w:t>
            </w:r>
          </w:p>
        </w:tc>
      </w:tr>
      <w:tr w:rsidR="005925D4" w14:paraId="2D2C8649" w14:textId="77777777" w:rsidTr="001B3679">
        <w:trPr>
          <w:trHeight w:val="2875"/>
        </w:trPr>
        <w:tc>
          <w:tcPr>
            <w:tcW w:w="2796" w:type="dxa"/>
            <w:vMerge w:val="restart"/>
            <w:shd w:val="clear" w:color="auto" w:fill="FFFFFF"/>
          </w:tcPr>
          <w:p w14:paraId="6560858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1.1. Общие сведения о видах тяги и устройстве</w:t>
            </w:r>
          </w:p>
          <w:p w14:paraId="42EEAFA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локомотивов (электровозов)</w:t>
            </w:r>
          </w:p>
        </w:tc>
        <w:tc>
          <w:tcPr>
            <w:tcW w:w="6890" w:type="dxa"/>
            <w:shd w:val="clear" w:color="auto" w:fill="FFFFFF"/>
          </w:tcPr>
          <w:p w14:paraId="59D59B4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72B36F3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развития железнодорожного транспорта в России. История электровозостроения. </w:t>
            </w:r>
          </w:p>
          <w:p w14:paraId="68BEDBE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электровозостроения. </w:t>
            </w:r>
          </w:p>
          <w:p w14:paraId="7D0668C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и классификация локомотивов. </w:t>
            </w:r>
          </w:p>
          <w:p w14:paraId="79EFA2C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схемы преобразования энергии при различных видах тяги. </w:t>
            </w:r>
          </w:p>
          <w:p w14:paraId="794423D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технико-экономических параметров электрической тяги с другими видами тяги (тепловозная, паровая). </w:t>
            </w:r>
          </w:p>
          <w:p w14:paraId="461F41C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типы и серии отечественных электровозов и их основные характеристики. </w:t>
            </w:r>
          </w:p>
          <w:p w14:paraId="382B26F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типы и серии отечественных электровозов и их основные характеристики. </w:t>
            </w:r>
          </w:p>
          <w:p w14:paraId="6A82A9F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Опытные электровозы и перспективные конструкторские разработки в области локомотивостроения. </w:t>
            </w:r>
          </w:p>
        </w:tc>
        <w:tc>
          <w:tcPr>
            <w:tcW w:w="1130" w:type="dxa"/>
            <w:shd w:val="clear" w:color="auto" w:fill="FFFFFF"/>
          </w:tcPr>
          <w:p w14:paraId="31C0746E" w14:textId="77777777" w:rsidR="005925D4" w:rsidRDefault="001B3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0" w:type="dxa"/>
            <w:shd w:val="clear" w:color="auto" w:fill="FFFFFF"/>
          </w:tcPr>
          <w:p w14:paraId="3F3F5CCE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7CD81131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08187426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925D4" w14:paraId="3EC453F4" w14:textId="77777777" w:rsidTr="007636A4">
        <w:trPr>
          <w:trHeight w:val="415"/>
        </w:trPr>
        <w:tc>
          <w:tcPr>
            <w:tcW w:w="2796" w:type="dxa"/>
            <w:vMerge/>
            <w:shd w:val="clear" w:color="auto" w:fill="FFFFFF"/>
          </w:tcPr>
          <w:p w14:paraId="20286601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48DDF2C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14:paraId="05B7A1E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технико-экономических параметров электрической тяги с другими видами тяги</w:t>
            </w:r>
          </w:p>
          <w:p w14:paraId="70CAB3B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технических характеристик электроподвижного состава (далее — ЭПС) постоянного и переменного тока</w:t>
            </w:r>
          </w:p>
          <w:p w14:paraId="2B5D786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конструктивных особенностей узлов и деталей ЭПС</w:t>
            </w:r>
          </w:p>
          <w:p w14:paraId="3BE0EA4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характеристик перспективных и существующих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локомотивов</w:t>
            </w:r>
          </w:p>
        </w:tc>
        <w:tc>
          <w:tcPr>
            <w:tcW w:w="1130" w:type="dxa"/>
            <w:shd w:val="clear" w:color="auto" w:fill="FFFFFF"/>
          </w:tcPr>
          <w:p w14:paraId="3E876321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6AF2C692" w14:textId="01B4654E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0" w:type="dxa"/>
            <w:shd w:val="clear" w:color="auto" w:fill="FFFFFF"/>
          </w:tcPr>
          <w:p w14:paraId="7EB8CA38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1232B7D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30A083A4" w14:textId="77777777" w:rsidTr="001B3679">
        <w:trPr>
          <w:trHeight w:val="23"/>
        </w:trPr>
        <w:tc>
          <w:tcPr>
            <w:tcW w:w="2796" w:type="dxa"/>
            <w:vMerge w:val="restart"/>
            <w:shd w:val="clear" w:color="auto" w:fill="FFFFFF"/>
          </w:tcPr>
          <w:p w14:paraId="0CD59A1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 Механическое</w:t>
            </w:r>
          </w:p>
          <w:p w14:paraId="79857E7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Оборудование локомотивов</w:t>
            </w:r>
          </w:p>
          <w:p w14:paraId="115226E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(электровозов)</w:t>
            </w:r>
          </w:p>
        </w:tc>
        <w:tc>
          <w:tcPr>
            <w:tcW w:w="6890" w:type="dxa"/>
            <w:vMerge w:val="restart"/>
            <w:shd w:val="clear" w:color="auto" w:fill="FFFFFF"/>
          </w:tcPr>
          <w:p w14:paraId="17AA325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7759508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Кузов, экипажная часть. </w:t>
            </w:r>
          </w:p>
          <w:p w14:paraId="3874061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рам кузовов локомотивов. </w:t>
            </w:r>
          </w:p>
          <w:p w14:paraId="561B7F1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тяговых и тормозных усилий от тележки к кузову и обратно. </w:t>
            </w:r>
          </w:p>
          <w:p w14:paraId="77E79F8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тележек, их рамы, особенности конструкции. </w:t>
            </w:r>
          </w:p>
          <w:p w14:paraId="0BDFAF6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и конструкция колесных пар, их формирование. Клеймение колесных пар, основные неисправности, проверка шаблонами. </w:t>
            </w:r>
          </w:p>
          <w:p w14:paraId="1F5990B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букс. </w:t>
            </w:r>
          </w:p>
          <w:p w14:paraId="4A106A3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Конструкции букс на роликовых подшипниках. </w:t>
            </w:r>
          </w:p>
          <w:p w14:paraId="72C83F6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Типы подшипников, применяемых в буксах. </w:t>
            </w:r>
          </w:p>
          <w:p w14:paraId="0735812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Буксовые направляющие (шпинтоны), их устройство и назначение. </w:t>
            </w:r>
          </w:p>
          <w:p w14:paraId="2AA87F2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рессорного подвешивания, его устройство. </w:t>
            </w:r>
          </w:p>
          <w:p w14:paraId="1D21ACD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рессорного подвешивания при восприятии</w:t>
            </w:r>
          </w:p>
          <w:p w14:paraId="2FEF9EA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ударов от неровностей пути. </w:t>
            </w:r>
          </w:p>
          <w:p w14:paraId="16A52BA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Рессорное подвешивание электропоездов. </w:t>
            </w:r>
          </w:p>
          <w:p w14:paraId="5988831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Гидравлические и фрикционные гасители колебаний. Понятие о жесткости рессорного подвешивания. </w:t>
            </w:r>
          </w:p>
          <w:p w14:paraId="651A69B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технические данные рессорного подвешивания и его элементов. </w:t>
            </w:r>
          </w:p>
          <w:p w14:paraId="41557EB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Автоматическая сцепка СА-3, ее устройство и принцип действия. </w:t>
            </w:r>
          </w:p>
          <w:p w14:paraId="07EA52E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поглощающего аппарата автосцепки и его устройство. </w:t>
            </w:r>
          </w:p>
          <w:p w14:paraId="437A178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Назначение тяговой передачи и требования к ней. </w:t>
            </w:r>
          </w:p>
          <w:p w14:paraId="3DE603D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Способы передачи вращающего момента от вала якоря тягового электродвигателя (далее — ТЭД) на колесные пары. </w:t>
            </w:r>
          </w:p>
          <w:p w14:paraId="3C2F235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ТЭД на тележку и передача вращающего момента от вала якоря на ось колесной пары.</w:t>
            </w:r>
          </w:p>
          <w:p w14:paraId="776C2D6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подвешивания ТЭД. </w:t>
            </w:r>
          </w:p>
          <w:p w14:paraId="0C15BB7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механического оборудования электровозов.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38C61E0C" w14:textId="379AED79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237B8D53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55E97042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 w:val="restart"/>
            <w:shd w:val="clear" w:color="auto" w:fill="FFFFFF"/>
          </w:tcPr>
          <w:p w14:paraId="77847C46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925D4" w14:paraId="2E0F7C35" w14:textId="77777777" w:rsidTr="001B3679">
        <w:trPr>
          <w:trHeight w:val="23"/>
        </w:trPr>
        <w:tc>
          <w:tcPr>
            <w:tcW w:w="2796" w:type="dxa"/>
            <w:vMerge/>
            <w:shd w:val="clear" w:color="auto" w:fill="FFFFFF"/>
          </w:tcPr>
          <w:p w14:paraId="18E6E7F2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vMerge/>
            <w:shd w:val="clear" w:color="auto" w:fill="FFFFFF"/>
          </w:tcPr>
          <w:p w14:paraId="6D5CFFAF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23C9D57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110DDCB8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5BD926B4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14:paraId="34AEB982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7F951B2F" w14:textId="77777777" w:rsidTr="001B3679">
        <w:trPr>
          <w:trHeight w:val="5520"/>
        </w:trPr>
        <w:tc>
          <w:tcPr>
            <w:tcW w:w="2796" w:type="dxa"/>
            <w:vMerge/>
            <w:shd w:val="clear" w:color="auto" w:fill="FFFFFF"/>
          </w:tcPr>
          <w:p w14:paraId="231CB7C6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1FC2FB7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14:paraId="1635406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состояния СА-3 шаблоном 940Р(823)</w:t>
            </w:r>
          </w:p>
          <w:p w14:paraId="13F53A5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основных неисправностей кузова и его рамы, метода ремонта и условий для дальнейшей эксплуатации конструкции кузова и рамы кузова</w:t>
            </w:r>
          </w:p>
          <w:p w14:paraId="41CAE90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работоспособности гидравлического гасителя колебаний</w:t>
            </w:r>
          </w:p>
          <w:p w14:paraId="205B775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неисправностей рессорного подвешивания, метода ремонта и условий для дальнейшей эксплуатации</w:t>
            </w:r>
          </w:p>
          <w:p w14:paraId="6FFDC90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температур нагрева буксовых узлов, выявление основных неисправностей, метода ремонта и условий для дальнейшей эксплуатации</w:t>
            </w:r>
          </w:p>
          <w:p w14:paraId="7615E08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неисправностей ударно-тяговых приборов, метода ремонта и условий для дальнейшей эксплуатации</w:t>
            </w:r>
          </w:p>
          <w:p w14:paraId="4053132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основных неисправностей опоры рамы кузова на раму тележки, метода ремонта и условий для дальнейшей эксплуатации</w:t>
            </w:r>
          </w:p>
          <w:p w14:paraId="4E137C7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неисправностей колесных пар</w:t>
            </w:r>
          </w:p>
          <w:p w14:paraId="5C9BAAC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основных неисправностей опорно-осевой тяговой передачи, метода ремонта и условий для дальнейшей эксплуатации</w:t>
            </w:r>
          </w:p>
          <w:p w14:paraId="5AF2F57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вида неисправностей предохранительных устройств, метода ремонта и условий для дальнейшей эксплуатации</w:t>
            </w:r>
          </w:p>
        </w:tc>
        <w:tc>
          <w:tcPr>
            <w:tcW w:w="1130" w:type="dxa"/>
            <w:shd w:val="clear" w:color="auto" w:fill="FFFFFF"/>
          </w:tcPr>
          <w:p w14:paraId="35C0F03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45CD2B9A" w14:textId="7BFBB219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0" w:type="dxa"/>
            <w:shd w:val="clear" w:color="auto" w:fill="FFFFFF"/>
          </w:tcPr>
          <w:p w14:paraId="6B0E8BCF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28166E6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7F4ACA61" w14:textId="77777777" w:rsidTr="001B3679">
        <w:trPr>
          <w:trHeight w:val="23"/>
        </w:trPr>
        <w:tc>
          <w:tcPr>
            <w:tcW w:w="2796" w:type="dxa"/>
            <w:vMerge w:val="restart"/>
            <w:shd w:val="clear" w:color="auto" w:fill="FFFFFF"/>
          </w:tcPr>
          <w:p w14:paraId="1640D0C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1.3. Электрические</w:t>
            </w:r>
          </w:p>
          <w:p w14:paraId="4F9597E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машины локомотивов</w:t>
            </w:r>
          </w:p>
          <w:p w14:paraId="38F0D18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(электровозов)</w:t>
            </w:r>
          </w:p>
        </w:tc>
        <w:tc>
          <w:tcPr>
            <w:tcW w:w="6890" w:type="dxa"/>
            <w:vMerge w:val="restart"/>
            <w:shd w:val="clear" w:color="auto" w:fill="FFFFFF"/>
          </w:tcPr>
          <w:p w14:paraId="09A22D3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2DAE3BC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об электрических машинах. Назначение тяговых электродвигателей. Принцип действия и устройство тяговых электродвигателей. Электрические схемы соединения обмоток. Понятие реакции якоря. Мощность тягового электродвигателя. Способы возбуждения тяговых электродвигателей. Электромеханические характеристики тяговых электродвигателей. Требования, предъявляемые к</w:t>
            </w:r>
          </w:p>
          <w:p w14:paraId="1038FB9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тяговым электродвигателям в эксплуатации. Нагревание тяговых электродвигателей и требования, предъявляемые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системам их охлаждения. Основные технические данные тяговых электродвигателей, применяемых на локомотивах. Назначение и устройство двигателя постоянного тока компрессора локомотивов и асинхронных двигателей компрессоров. Электромашинные преобразователи. Техническое обслуживание электрических машин. Основные неисправности электрических машин и</w:t>
            </w:r>
          </w:p>
          <w:p w14:paraId="7519B58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их выявления, определение условий дальнейшей эксплуатации, сушка обмоток без демонтажа с</w:t>
            </w:r>
          </w:p>
          <w:p w14:paraId="765734F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электровоза, техническое обслуживание щеточно-коллекторного узла. Ремонт электрических машин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0A98F2D5" w14:textId="77777777" w:rsidR="005925D4" w:rsidRDefault="001B3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28A880EA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636658F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 w:val="restart"/>
            <w:shd w:val="clear" w:color="auto" w:fill="FFFFFF"/>
          </w:tcPr>
          <w:p w14:paraId="686ED769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925D4" w14:paraId="69C3DD7C" w14:textId="77777777" w:rsidTr="001B3679">
        <w:trPr>
          <w:trHeight w:val="23"/>
        </w:trPr>
        <w:tc>
          <w:tcPr>
            <w:tcW w:w="2796" w:type="dxa"/>
            <w:vMerge/>
            <w:shd w:val="clear" w:color="auto" w:fill="FFFFFF"/>
          </w:tcPr>
          <w:p w14:paraId="7342F960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vMerge/>
            <w:shd w:val="clear" w:color="auto" w:fill="FFFFFF"/>
          </w:tcPr>
          <w:p w14:paraId="6B65C7BE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3AACA535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0C4AAC5D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27C3118D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14:paraId="018516AF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395A9BF8" w14:textId="77777777" w:rsidTr="001B3679">
        <w:trPr>
          <w:trHeight w:val="276"/>
        </w:trPr>
        <w:tc>
          <w:tcPr>
            <w:tcW w:w="2796" w:type="dxa"/>
            <w:vMerge/>
            <w:shd w:val="clear" w:color="auto" w:fill="FFFFFF"/>
          </w:tcPr>
          <w:p w14:paraId="1A14DACE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2D1AE05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7B1D125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14:paraId="255672CC" w14:textId="40797535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007EBD14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 w:val="restart"/>
            <w:shd w:val="clear" w:color="auto" w:fill="FFFFFF"/>
          </w:tcPr>
          <w:p w14:paraId="192847E3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676BED74" w14:textId="77777777" w:rsidTr="001B3679">
        <w:trPr>
          <w:trHeight w:val="23"/>
        </w:trPr>
        <w:tc>
          <w:tcPr>
            <w:tcW w:w="2796" w:type="dxa"/>
            <w:vMerge/>
            <w:shd w:val="clear" w:color="auto" w:fill="FFFFFF"/>
          </w:tcPr>
          <w:p w14:paraId="641E4987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78F7ACB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тягового двигателя постоянного тока, выявление неисправностей,</w:t>
            </w:r>
          </w:p>
          <w:p w14:paraId="50A8C45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условий дальнейшей эксплуатации</w:t>
            </w:r>
          </w:p>
        </w:tc>
        <w:tc>
          <w:tcPr>
            <w:tcW w:w="1130" w:type="dxa"/>
            <w:vMerge/>
            <w:shd w:val="clear" w:color="auto" w:fill="FFFFFF"/>
          </w:tcPr>
          <w:p w14:paraId="75800BF3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4C574FC7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4C9C71B7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14:paraId="28C34CF4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29D4A2FC" w14:textId="77777777" w:rsidTr="001B3679">
        <w:trPr>
          <w:trHeight w:val="2525"/>
        </w:trPr>
        <w:tc>
          <w:tcPr>
            <w:tcW w:w="2796" w:type="dxa"/>
            <w:vMerge/>
            <w:shd w:val="clear" w:color="auto" w:fill="FFFFFF"/>
          </w:tcPr>
          <w:p w14:paraId="3281598D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27554AF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Лабораторные занятия</w:t>
            </w:r>
          </w:p>
          <w:p w14:paraId="0E29D04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конструкции электрической машины постоянного тока</w:t>
            </w:r>
          </w:p>
          <w:p w14:paraId="752818D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якоря</w:t>
            </w:r>
          </w:p>
          <w:p w14:paraId="1E4EFE2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статора машины постоянного тока</w:t>
            </w:r>
          </w:p>
          <w:p w14:paraId="5777E6A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коллекторно-щеточного узла</w:t>
            </w:r>
          </w:p>
          <w:p w14:paraId="2DD90E2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конструкции электрической машины переменного тока</w:t>
            </w:r>
          </w:p>
          <w:p w14:paraId="7B01CF4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ротора</w:t>
            </w:r>
          </w:p>
          <w:p w14:paraId="0F7ABFF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устройства статора машины переменного тока</w:t>
            </w:r>
          </w:p>
        </w:tc>
        <w:tc>
          <w:tcPr>
            <w:tcW w:w="1130" w:type="dxa"/>
            <w:shd w:val="clear" w:color="auto" w:fill="FFFFFF"/>
          </w:tcPr>
          <w:p w14:paraId="7322943B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109D9C2A" w14:textId="1DD72262" w:rsidR="005925D4" w:rsidRDefault="001B36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636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0" w:type="dxa"/>
            <w:shd w:val="clear" w:color="auto" w:fill="FFFFFF"/>
          </w:tcPr>
          <w:p w14:paraId="097CAD23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FFFFFF"/>
          </w:tcPr>
          <w:p w14:paraId="0F0ABBD5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5D4" w14:paraId="17834A2A" w14:textId="77777777" w:rsidTr="001B3679">
        <w:trPr>
          <w:trHeight w:val="23"/>
        </w:trPr>
        <w:tc>
          <w:tcPr>
            <w:tcW w:w="2796" w:type="dxa"/>
            <w:vMerge w:val="restart"/>
            <w:shd w:val="clear" w:color="auto" w:fill="FFFFFF"/>
          </w:tcPr>
          <w:p w14:paraId="5D7D77C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1.4. Электрическое</w:t>
            </w:r>
          </w:p>
          <w:p w14:paraId="316841F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оборудование и аппараты</w:t>
            </w:r>
          </w:p>
          <w:p w14:paraId="07B8721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локомотивов (электровозов)</w:t>
            </w:r>
          </w:p>
        </w:tc>
        <w:tc>
          <w:tcPr>
            <w:tcW w:w="6890" w:type="dxa"/>
            <w:vMerge w:val="restart"/>
            <w:shd w:val="clear" w:color="auto" w:fill="FFFFFF"/>
          </w:tcPr>
          <w:p w14:paraId="49FC798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75CFD05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Токоприемники. Их назначение, устройство и основные технические характеристики. Электропневматические контакторы, их назначение, типы и устройство. Основные технические</w:t>
            </w:r>
          </w:p>
          <w:p w14:paraId="40797E3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данные и требования к контакторам. Электромагнитные контакторы, их назначение, принцип действия, типы, устройство. Преимущества и недостатки электропневматических и электромагнитных контакторов.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Тяговые трансформаторы. Регулирование частоты вращения ТЭД. Групповые переключатели. Реверсоры: назначение, типы и устройство. Главный разъединитель, его назначение и устройство. Резисторы, их типы и устройство. Электрические печи. Индуктивный шунт: его назначение и устройство. Схема включения в цепь ТЭД. Быстродействующие выключатели, назначение, устройство работа и принцип действия. Основные</w:t>
            </w:r>
          </w:p>
          <w:p w14:paraId="0FEAE1C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данные БВ, регулировка тока уставки. Назначение и устройство дифференциального реле, реле перегрузки, боксования и ускорения. Реле перегрузки, боксования и автоматических выключателей. Предохранители, их назначение, типы, устройство и принцип действия. Разрядники защиты от перенапряжений, их назначение, устройство и принцип действия. Защита от</w:t>
            </w:r>
          </w:p>
          <w:p w14:paraId="40E3C60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радиопомех. Контроллер машиниста, его назначение, устройство. Реле промежуточные, их назначение, устройство, принцип действия. Межсекционные высоковольтные и низковольтные соединения. Клеммовые рейки, их устройство и расположение в схеме. Прожекторы, буферные фонари и их устройство. Электроизмерительные приборы, их устройство и принцип действия. Ремонт электрических аппаратов. Тяговый трансформатор. 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7D304890" w14:textId="645138EC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14:paraId="405CB699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3FD5CFD8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 w:val="restart"/>
            <w:shd w:val="clear" w:color="auto" w:fill="FFFFFF"/>
          </w:tcPr>
          <w:p w14:paraId="08935728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925D4" w14:paraId="696EBB40" w14:textId="77777777" w:rsidTr="001B3679">
        <w:trPr>
          <w:trHeight w:val="23"/>
        </w:trPr>
        <w:tc>
          <w:tcPr>
            <w:tcW w:w="2796" w:type="dxa"/>
            <w:vMerge/>
            <w:shd w:val="clear" w:color="auto" w:fill="FFFFFF"/>
          </w:tcPr>
          <w:p w14:paraId="22C0DC51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vMerge/>
            <w:shd w:val="clear" w:color="auto" w:fill="FFFFFF"/>
          </w:tcPr>
          <w:p w14:paraId="5BD0C599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733964EE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7BE2034E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28A5C97D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vMerge/>
            <w:shd w:val="clear" w:color="auto" w:fill="FFFFFF"/>
          </w:tcPr>
          <w:p w14:paraId="7B2F8784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506175BE" w14:textId="77777777" w:rsidTr="001B3679">
        <w:trPr>
          <w:trHeight w:val="1799"/>
        </w:trPr>
        <w:tc>
          <w:tcPr>
            <w:tcW w:w="2796" w:type="dxa"/>
            <w:vMerge w:val="restart"/>
            <w:shd w:val="clear" w:color="auto" w:fill="FFFFFF"/>
          </w:tcPr>
          <w:p w14:paraId="58128075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vMerge w:val="restart"/>
            <w:shd w:val="clear" w:color="auto" w:fill="FFFFFF"/>
          </w:tcPr>
          <w:p w14:paraId="58D6EC2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Лабораторные занятия</w:t>
            </w:r>
          </w:p>
          <w:p w14:paraId="482EAAB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Снятие характеристик токоприемников</w:t>
            </w:r>
          </w:p>
          <w:p w14:paraId="41576BA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рабочих параметров электропневматического контактора</w:t>
            </w:r>
          </w:p>
          <w:p w14:paraId="51C971E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рабочих параметров электромагнитного контактора</w:t>
            </w:r>
          </w:p>
          <w:p w14:paraId="3822B5E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работы контроллера машиниста в соответствии с диаграммой замыканий</w:t>
            </w:r>
          </w:p>
          <w:p w14:paraId="26A85D3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работы групповых аппаратов в соответствии с диаграммой замыканий</w:t>
            </w:r>
          </w:p>
          <w:p w14:paraId="240CF71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схем соединения ТЭД</w:t>
            </w:r>
          </w:p>
          <w:p w14:paraId="206F638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Регулирование тока уставки быстродействующего выключателя</w:t>
            </w:r>
          </w:p>
          <w:p w14:paraId="6C4AF54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Изучение конструкции магнитных усилителей</w:t>
            </w:r>
          </w:p>
          <w:p w14:paraId="12B0BBE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параметров в электрической цепи</w:t>
            </w:r>
          </w:p>
          <w:p w14:paraId="212634D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влияния схем соединения ТЭД на параметры их работы</w:t>
            </w:r>
          </w:p>
          <w:p w14:paraId="51C4CE8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Регулирование реле перегрузки, дифференциального и реле боксования</w:t>
            </w:r>
          </w:p>
          <w:p w14:paraId="0632F486" w14:textId="77777777" w:rsidR="005925D4" w:rsidRDefault="009943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пригодности изоляторов</w:t>
            </w:r>
          </w:p>
        </w:tc>
        <w:tc>
          <w:tcPr>
            <w:tcW w:w="1130" w:type="dxa"/>
            <w:shd w:val="clear" w:color="auto" w:fill="FFFFFF"/>
          </w:tcPr>
          <w:p w14:paraId="6BDB5AFF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vMerge w:val="restart"/>
            <w:shd w:val="clear" w:color="auto" w:fill="FFFFFF"/>
          </w:tcPr>
          <w:p w14:paraId="593EC9D1" w14:textId="40A738E8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0" w:type="dxa"/>
            <w:shd w:val="clear" w:color="auto" w:fill="FFFFFF"/>
          </w:tcPr>
          <w:p w14:paraId="58D14764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6FACB9D1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4A963633" w14:textId="77777777" w:rsidTr="001B3679">
        <w:trPr>
          <w:trHeight w:val="266"/>
        </w:trPr>
        <w:tc>
          <w:tcPr>
            <w:tcW w:w="2796" w:type="dxa"/>
            <w:vMerge/>
            <w:shd w:val="clear" w:color="auto" w:fill="FFFFFF"/>
          </w:tcPr>
          <w:p w14:paraId="45EEECBD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90" w:type="dxa"/>
            <w:vMerge/>
            <w:shd w:val="clear" w:color="auto" w:fill="FFFFFF"/>
          </w:tcPr>
          <w:p w14:paraId="79FCEC05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76F76217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14:paraId="0B7B0A5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0A475F94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6F2A734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1AD6497B" w14:textId="77777777" w:rsidTr="001B3679">
        <w:trPr>
          <w:trHeight w:val="7451"/>
        </w:trPr>
        <w:tc>
          <w:tcPr>
            <w:tcW w:w="2796" w:type="dxa"/>
            <w:vMerge w:val="restart"/>
            <w:shd w:val="clear" w:color="auto" w:fill="FFFFFF"/>
          </w:tcPr>
          <w:p w14:paraId="7FAA2BA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1.5. Локомотивные</w:t>
            </w:r>
          </w:p>
          <w:p w14:paraId="3E59797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системы безопасности</w:t>
            </w:r>
          </w:p>
          <w:p w14:paraId="09949A8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движения</w:t>
            </w:r>
          </w:p>
        </w:tc>
        <w:tc>
          <w:tcPr>
            <w:tcW w:w="6890" w:type="dxa"/>
            <w:shd w:val="clear" w:color="auto" w:fill="FFFFFF"/>
          </w:tcPr>
          <w:p w14:paraId="24F8E28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  <w:p w14:paraId="7B17BC7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сведения о локомотивных системах безопасности. Классификация, назначение, способы контроля скорости и состояния машиниста. Локомотивные устройства безопасности (далее — КЛУБ), принцип работы радиоканала, СНС (спутниковая навигационная система). Автоматическая локомотивная сигнализация (далее — АЛС). Назначение, принцип работы АЛСН, АЛСЕН. Правила эксплуатации АЛСН в пути следования. Скоростемеры. Технические характеристики скоростемера 3СЛ2М, КПД: поблочное устройство, эксплуатация. Электромеханические устройства безопасности. Технические характеристики, поблочное устройство, эксплуатация. Дополнительные устройства безопасности. Технические характеристики, поблочное устройство, эксплуатация. КЛУБ (-У)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/>
                <w:sz w:val="24"/>
                <w:szCs w:val="24"/>
              </w:rPr>
              <w:t>комплексное локомотивное устройство безопасности. Назначение, принцип действия комплектов оборудования КЛУБ, особенности работы и возможности каждого из них, состав и назначение блоков, правила эксплуатации в пути следования. Перспективные системы безопасности. Назначение, основные принципы работы систем КУПОЛ, систем управления маневровой (далее — МАЛС) и горочной автоматической локомотивной (далее — ГАЛС) сигнализациями. Техническое обслуживание локомотивных систем безопасности. Общие сведения о регламенте работ, настройка и проверка в эксплуатации с использованием носимых приборов. Основные принципы и правила технического обслуживания приборов безопасности</w:t>
            </w:r>
          </w:p>
        </w:tc>
        <w:tc>
          <w:tcPr>
            <w:tcW w:w="1130" w:type="dxa"/>
            <w:shd w:val="clear" w:color="auto" w:fill="FFFFFF"/>
          </w:tcPr>
          <w:p w14:paraId="58A73159" w14:textId="2C95B004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0" w:type="dxa"/>
            <w:shd w:val="clear" w:color="auto" w:fill="FFFFFF"/>
          </w:tcPr>
          <w:p w14:paraId="211CFBA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6FEFD53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5ED48A9B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  <w:tr w:rsidR="005925D4" w14:paraId="4E9B88EA" w14:textId="77777777" w:rsidTr="001B3679">
        <w:trPr>
          <w:trHeight w:val="1124"/>
        </w:trPr>
        <w:tc>
          <w:tcPr>
            <w:tcW w:w="2796" w:type="dxa"/>
            <w:vMerge/>
            <w:shd w:val="clear" w:color="auto" w:fill="FFFFFF"/>
          </w:tcPr>
          <w:p w14:paraId="29CDC01D" w14:textId="77777777" w:rsidR="005925D4" w:rsidRDefault="005925D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554FD68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Лабораторное занятие</w:t>
            </w:r>
          </w:p>
          <w:p w14:paraId="72E4CEA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работы устройства КЛУБ -У</w:t>
            </w:r>
          </w:p>
          <w:p w14:paraId="4ED8DAE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</w:t>
            </w:r>
          </w:p>
          <w:p w14:paraId="70536C1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Расшифровка скоростемерной ленты</w:t>
            </w:r>
          </w:p>
        </w:tc>
        <w:tc>
          <w:tcPr>
            <w:tcW w:w="1130" w:type="dxa"/>
            <w:shd w:val="clear" w:color="auto" w:fill="FFFFFF"/>
          </w:tcPr>
          <w:p w14:paraId="4B67B9A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654B0893" w14:textId="5216F415" w:rsidR="005925D4" w:rsidRDefault="007636A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0" w:type="dxa"/>
            <w:shd w:val="clear" w:color="auto" w:fill="FFFFFF"/>
          </w:tcPr>
          <w:p w14:paraId="0A94CA5E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09243F42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05691B63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3FE04CDA" w14:textId="6E67E8E6" w:rsidR="005925D4" w:rsidRDefault="00434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форма аттестации - </w:t>
            </w:r>
            <w:r w:rsidRPr="00434CF2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130" w:type="dxa"/>
            <w:shd w:val="clear" w:color="auto" w:fill="FFFFFF"/>
          </w:tcPr>
          <w:p w14:paraId="1AF12ADA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3105B70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434A519E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FFFFFF"/>
          </w:tcPr>
          <w:p w14:paraId="1529F357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6783EE55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2C4C631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при изучении материала</w:t>
            </w:r>
          </w:p>
        </w:tc>
        <w:tc>
          <w:tcPr>
            <w:tcW w:w="1130" w:type="dxa"/>
            <w:shd w:val="clear" w:color="auto" w:fill="FFFFFF"/>
          </w:tcPr>
          <w:p w14:paraId="0981E65D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576F2712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5E3ABA99" w14:textId="77777777" w:rsidR="005925D4" w:rsidRDefault="00916D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037" w:type="dxa"/>
            <w:shd w:val="clear" w:color="auto" w:fill="FFFFFF"/>
          </w:tcPr>
          <w:p w14:paraId="0E15705A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5D4" w14:paraId="475063D7" w14:textId="77777777" w:rsidTr="001B3679">
        <w:trPr>
          <w:trHeight w:val="3416"/>
        </w:trPr>
        <w:tc>
          <w:tcPr>
            <w:tcW w:w="9686" w:type="dxa"/>
            <w:gridSpan w:val="2"/>
            <w:shd w:val="clear" w:color="auto" w:fill="FFFFFF"/>
          </w:tcPr>
          <w:p w14:paraId="4B5B113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преподавателем.</w:t>
            </w:r>
          </w:p>
          <w:p w14:paraId="7FB038C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Примерные темы:</w:t>
            </w:r>
          </w:p>
          <w:p w14:paraId="267E32C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Общие сведения о видах тяги на железнодорожном транспорте.</w:t>
            </w:r>
          </w:p>
          <w:p w14:paraId="526F076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Основные неисправности механического оборудования электровозов</w:t>
            </w:r>
          </w:p>
          <w:p w14:paraId="087D12E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Основные неисправности электрических машин электровозов.</w:t>
            </w:r>
          </w:p>
          <w:p w14:paraId="414BF3A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Основные неисправности электрических аппаратов электровозов </w:t>
            </w:r>
          </w:p>
          <w:p w14:paraId="19CE1FB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Основные неисправности пневматических аппаратов электровозов </w:t>
            </w:r>
          </w:p>
          <w:p w14:paraId="13A25F4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Основные неисправности приборов безопасности локомотивов</w:t>
            </w:r>
          </w:p>
        </w:tc>
        <w:tc>
          <w:tcPr>
            <w:tcW w:w="1130" w:type="dxa"/>
            <w:shd w:val="clear" w:color="auto" w:fill="FFFFFF"/>
          </w:tcPr>
          <w:p w14:paraId="572D22EB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79A17732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4266B399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  <w:shd w:val="clear" w:color="auto" w:fill="FFFFFF"/>
          </w:tcPr>
          <w:p w14:paraId="7904C6ED" w14:textId="77777777" w:rsidR="005925D4" w:rsidRDefault="00592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5D4" w14:paraId="6EE9219C" w14:textId="77777777" w:rsidTr="001B3679">
        <w:trPr>
          <w:trHeight w:val="23"/>
        </w:trPr>
        <w:tc>
          <w:tcPr>
            <w:tcW w:w="2796" w:type="dxa"/>
            <w:shd w:val="clear" w:color="auto" w:fill="FFFFFF"/>
          </w:tcPr>
          <w:p w14:paraId="7212FEC0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890" w:type="dxa"/>
            <w:shd w:val="clear" w:color="auto" w:fill="FFFFFF"/>
          </w:tcPr>
          <w:p w14:paraId="5DC40F2C" w14:textId="77777777" w:rsidR="005925D4" w:rsidRDefault="005925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FFFFFF"/>
          </w:tcPr>
          <w:p w14:paraId="4586FBE7" w14:textId="36CAD1B1" w:rsidR="005925D4" w:rsidRDefault="007636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1130" w:type="dxa"/>
            <w:shd w:val="clear" w:color="auto" w:fill="FFFFFF"/>
          </w:tcPr>
          <w:p w14:paraId="667A9C7D" w14:textId="32ADCF56" w:rsidR="005925D4" w:rsidRDefault="00DB5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1130" w:type="dxa"/>
            <w:shd w:val="clear" w:color="auto" w:fill="FFFFFF"/>
          </w:tcPr>
          <w:p w14:paraId="08D263DF" w14:textId="77777777" w:rsidR="005925D4" w:rsidRDefault="001B36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037" w:type="dxa"/>
            <w:shd w:val="clear" w:color="auto" w:fill="FFFFFF"/>
          </w:tcPr>
          <w:p w14:paraId="0A4E0A2D" w14:textId="77777777" w:rsidR="005925D4" w:rsidRDefault="005925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5D4" w14:paraId="31FFDBC6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00BB3F88" w14:textId="5B8BD098" w:rsidR="005925D4" w:rsidRPr="00434CF2" w:rsidRDefault="00434C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4CF2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="00994304" w:rsidRPr="00434CF2">
              <w:rPr>
                <w:rFonts w:ascii="Times New Roman" w:hAnsi="Times New Roman"/>
                <w:b/>
                <w:bCs/>
                <w:sz w:val="24"/>
                <w:szCs w:val="24"/>
              </w:rPr>
              <w:t>аксимальное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94304" w:rsidRPr="00434C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количество часов на изучение МДК 01.01</w:t>
            </w:r>
          </w:p>
        </w:tc>
        <w:tc>
          <w:tcPr>
            <w:tcW w:w="4427" w:type="dxa"/>
            <w:gridSpan w:val="4"/>
            <w:shd w:val="clear" w:color="auto" w:fill="FFFFFF"/>
          </w:tcPr>
          <w:p w14:paraId="2A810093" w14:textId="77777777" w:rsidR="005925D4" w:rsidRDefault="001B36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</w:t>
            </w:r>
            <w:r w:rsidR="0099430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925D4" w14:paraId="1B15F260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3F9F0E2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Учебная практика</w:t>
            </w:r>
          </w:p>
          <w:p w14:paraId="53EE36A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оборудованием учебных мастерских, требованиями безопасности при производстве и содержании работ, с правилами содержания рабочего места, назначением используемых инструментов, приспособлений и материалов. Подготовка слесарного инструмента к работе. Заточка режущего инструмента Мерительный инструмент и технические измерения. Разметка плоских поверхностей.Рубка металла.Правка и гибка металла.Резка металла.Опиливание металла.Сверление, зенкование и развертывание отверстий.Нарезание резьбы.Распиливание и припасовка.Притирка. Шабрение.</w:t>
            </w:r>
          </w:p>
          <w:p w14:paraId="74B4B13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неразъемных и разъемных соединений.Выполнение работ по соединению узлов с соблюдением размеров и их взаиморасположения при подвижной посадке со шплинтовым</w:t>
            </w:r>
          </w:p>
          <w:p w14:paraId="52FE619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креплением.Выполнение электромонтажных работ.Выполнение электромонтажных операций с проводами и кабелями.Проведение лужения и пайки</w:t>
            </w:r>
          </w:p>
        </w:tc>
        <w:tc>
          <w:tcPr>
            <w:tcW w:w="1130" w:type="dxa"/>
            <w:shd w:val="clear" w:color="auto" w:fill="FFFFFF"/>
          </w:tcPr>
          <w:p w14:paraId="03F1DD82" w14:textId="77777777" w:rsidR="005925D4" w:rsidRDefault="00916D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1130" w:type="dxa"/>
            <w:shd w:val="clear" w:color="auto" w:fill="FFFFFF"/>
          </w:tcPr>
          <w:p w14:paraId="70CB71EE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47DEB005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451393B2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14D26128" w14:textId="77777777" w:rsidTr="001B3679">
        <w:trPr>
          <w:trHeight w:val="23"/>
        </w:trPr>
        <w:tc>
          <w:tcPr>
            <w:tcW w:w="9686" w:type="dxa"/>
            <w:gridSpan w:val="2"/>
            <w:shd w:val="clear" w:color="auto" w:fill="FFFFFF"/>
          </w:tcPr>
          <w:p w14:paraId="3400172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Производственная практика:</w:t>
            </w:r>
          </w:p>
          <w:p w14:paraId="0284270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16885 Помощник машиниста электровоза;</w:t>
            </w:r>
          </w:p>
          <w:p w14:paraId="22DB044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18540 Слесарь по ремонту подвижного состава.</w:t>
            </w:r>
          </w:p>
          <w:p w14:paraId="4740CB0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работ:</w:t>
            </w:r>
          </w:p>
          <w:p w14:paraId="1BB8A55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организационной структурой, производственным процессом предприятия по ремонту тягового подвижного состава.</w:t>
            </w:r>
          </w:p>
          <w:p w14:paraId="15AC4C2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электровоза и к работе, приемка и проведение технического обслуживания.</w:t>
            </w:r>
          </w:p>
          <w:p w14:paraId="0DF35C6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работоспособности систем электровоза.</w:t>
            </w:r>
          </w:p>
          <w:p w14:paraId="4C2D81A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систем электровоза в нерабочее состояние.</w:t>
            </w:r>
          </w:p>
          <w:p w14:paraId="08D415D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неисправного состояния электровоза по внешним признакам.</w:t>
            </w:r>
          </w:p>
          <w:p w14:paraId="4B56FD6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механического оборудования локомотива (электровоза).</w:t>
            </w:r>
          </w:p>
          <w:p w14:paraId="6344FF0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высоковольтного оборудования локомотива (электровоза).</w:t>
            </w:r>
          </w:p>
          <w:p w14:paraId="68F8DE3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электрических машин локомотива (электровоза).</w:t>
            </w:r>
          </w:p>
          <w:p w14:paraId="2E7133E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низковольтных аппаратов локомотива (электровоза).</w:t>
            </w:r>
          </w:p>
          <w:p w14:paraId="47E0010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электрических схем локомотива (электровоза).</w:t>
            </w:r>
          </w:p>
          <w:p w14:paraId="7795200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пневматического оборудования локомотива (электровоза).</w:t>
            </w:r>
          </w:p>
          <w:p w14:paraId="2EFB3B6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двигателя локомотива (электровоза).</w:t>
            </w:r>
          </w:p>
          <w:p w14:paraId="7722F6E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вспомогательного оборудования локомотива (электровоза).</w:t>
            </w:r>
          </w:p>
          <w:p w14:paraId="1366A18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правил и норм охраны труда</w:t>
            </w:r>
          </w:p>
          <w:p w14:paraId="634FBF7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электровоза  к работе, приемка и проведение технического обслуживания.</w:t>
            </w:r>
          </w:p>
          <w:p w14:paraId="05700E2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работоспособности систем электровоза.</w:t>
            </w:r>
          </w:p>
          <w:p w14:paraId="36DB6ED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систем электровоза в нерабочее состояние.</w:t>
            </w:r>
          </w:p>
          <w:p w14:paraId="1B38204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неисправного состояния электровозов по внешним признакам.</w:t>
            </w:r>
          </w:p>
          <w:p w14:paraId="533BD68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правил и норм охраны труда</w:t>
            </w:r>
          </w:p>
        </w:tc>
        <w:tc>
          <w:tcPr>
            <w:tcW w:w="1130" w:type="dxa"/>
            <w:shd w:val="clear" w:color="auto" w:fill="FFFFFF"/>
          </w:tcPr>
          <w:p w14:paraId="39A2E259" w14:textId="77777777" w:rsidR="005925D4" w:rsidRDefault="00916D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498</w:t>
            </w:r>
          </w:p>
        </w:tc>
        <w:tc>
          <w:tcPr>
            <w:tcW w:w="1130" w:type="dxa"/>
            <w:shd w:val="clear" w:color="auto" w:fill="FFFFFF"/>
          </w:tcPr>
          <w:p w14:paraId="38D2453A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75B69430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785FF8A2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925D4" w14:paraId="7052F58E" w14:textId="77777777" w:rsidTr="001B3679">
        <w:trPr>
          <w:trHeight w:val="23"/>
        </w:trPr>
        <w:tc>
          <w:tcPr>
            <w:tcW w:w="2796" w:type="dxa"/>
            <w:shd w:val="clear" w:color="auto" w:fill="FFFFFF"/>
          </w:tcPr>
          <w:p w14:paraId="65E5EA36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890" w:type="dxa"/>
            <w:shd w:val="clear" w:color="auto" w:fill="FFFFFF"/>
          </w:tcPr>
          <w:p w14:paraId="4056F9AD" w14:textId="6F5A659D" w:rsidR="005925D4" w:rsidRPr="00434CF2" w:rsidRDefault="009943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34CF2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  <w:r w:rsidR="00434CF2" w:rsidRPr="00434CF2">
              <w:rPr>
                <w:rFonts w:ascii="Times New Roman" w:hAnsi="Times New Roman"/>
                <w:b/>
                <w:sz w:val="24"/>
                <w:szCs w:val="24"/>
              </w:rPr>
              <w:t xml:space="preserve"> по ПМ.01</w:t>
            </w:r>
          </w:p>
        </w:tc>
        <w:tc>
          <w:tcPr>
            <w:tcW w:w="1130" w:type="dxa"/>
            <w:shd w:val="clear" w:color="auto" w:fill="FFFFFF"/>
          </w:tcPr>
          <w:p w14:paraId="63B53671" w14:textId="73547D4C" w:rsidR="005925D4" w:rsidRDefault="00DB5F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1251</w:t>
            </w:r>
          </w:p>
        </w:tc>
        <w:tc>
          <w:tcPr>
            <w:tcW w:w="1130" w:type="dxa"/>
            <w:shd w:val="clear" w:color="auto" w:fill="FFFFFF"/>
          </w:tcPr>
          <w:p w14:paraId="39F669AA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0" w:type="dxa"/>
            <w:shd w:val="clear" w:color="auto" w:fill="FFFFFF"/>
          </w:tcPr>
          <w:p w14:paraId="3D4065B7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37" w:type="dxa"/>
            <w:shd w:val="clear" w:color="auto" w:fill="FFFFFF"/>
          </w:tcPr>
          <w:p w14:paraId="6A8AF7D7" w14:textId="77777777" w:rsidR="005925D4" w:rsidRDefault="005925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39A32B7E" w14:textId="77777777" w:rsidR="005925D4" w:rsidRDefault="005925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C8519F" w14:textId="77777777" w:rsidR="005925D4" w:rsidRDefault="00994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14:paraId="76F01A39" w14:textId="77777777" w:rsidR="005925D4" w:rsidRDefault="00994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14:paraId="742AF843" w14:textId="77777777" w:rsidR="005925D4" w:rsidRDefault="00994304">
      <w:pPr>
        <w:spacing w:after="0" w:line="240" w:lineRule="auto"/>
        <w:rPr>
          <w:rFonts w:ascii="Times New Roman" w:hAnsi="Times New Roman"/>
          <w:sz w:val="23"/>
          <w:szCs w:val="23"/>
        </w:rPr>
        <w:sectPr w:rsidR="005925D4">
          <w:pgSz w:w="16838" w:h="11906" w:orient="landscape"/>
          <w:pgMar w:top="1134" w:right="850" w:bottom="1134" w:left="1701" w:header="0" w:footer="0" w:gutter="0"/>
          <w:cols w:space="720"/>
          <w:docGrid w:linePitch="360"/>
        </w:sectPr>
      </w:pPr>
      <w:r>
        <w:rPr>
          <w:rFonts w:ascii="Times New Roman" w:hAnsi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14:paraId="2F831069" w14:textId="77777777" w:rsidR="005925D4" w:rsidRDefault="0099430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14:paraId="52195F8A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731158" w14:textId="77777777" w:rsidR="005925D4" w:rsidRDefault="005925D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6D1924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14:paraId="0B6A2816" w14:textId="77777777" w:rsidR="005925D4" w:rsidRDefault="005925D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2909BB4" w14:textId="77777777" w:rsidR="005925D4" w:rsidRDefault="00994304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Реализация профессионального модуля осуществляется в лабораториях и мастерских:</w:t>
      </w:r>
    </w:p>
    <w:p w14:paraId="00B1F55A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«Техническое обслуживание и ремонт подвижного состава»</w:t>
      </w:r>
    </w:p>
    <w:p w14:paraId="461E309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«Автоматические тормоза»</w:t>
      </w:r>
    </w:p>
    <w:p w14:paraId="0F3A4EB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«Слесарная мастерская»</w:t>
      </w:r>
    </w:p>
    <w:p w14:paraId="4AE9941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«Электромонтажная мастерская»</w:t>
      </w:r>
    </w:p>
    <w:p w14:paraId="7DE44F7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Оборудование лаборатории «Техническое обслуживание и ремонт подвижного состава» и ее рабочих мест:</w:t>
      </w:r>
    </w:p>
    <w:p w14:paraId="3AC958C7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детали и узлы электровозов;</w:t>
      </w:r>
    </w:p>
    <w:p w14:paraId="595FAE52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стенды по испытанию и проверке узлов и деталей электровозов;</w:t>
      </w:r>
    </w:p>
    <w:p w14:paraId="46AF6C6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метрический измерительный инструмент;</w:t>
      </w:r>
    </w:p>
    <w:p w14:paraId="52DFC6B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измерительные приборы;</w:t>
      </w:r>
    </w:p>
    <w:p w14:paraId="6DD69BD7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мегоомметр;</w:t>
      </w:r>
    </w:p>
    <w:p w14:paraId="5D2566A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комплект учебно-методической и нормативной документации.</w:t>
      </w:r>
    </w:p>
    <w:p w14:paraId="7EDF6BD4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лаборатории «Автоматические тормоза» и ее рабочих мест:</w:t>
      </w:r>
    </w:p>
    <w:p w14:paraId="5C38A47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компрессор, регулятор давления, кран машиниста, кран вспомогательного тормоза, блокировочное устройство;</w:t>
      </w:r>
    </w:p>
    <w:p w14:paraId="040969C8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воздухораспределитель пассажирского и грузового типов;</w:t>
      </w:r>
    </w:p>
    <w:p w14:paraId="782BD24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регулятор режима торможения;</w:t>
      </w:r>
    </w:p>
    <w:p w14:paraId="442DF515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реле давления, электровоздухораспределитель, детали пневматичес-кой арматуры;</w:t>
      </w:r>
    </w:p>
    <w:p w14:paraId="32200F0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комплект плакатов и учебно-методической документации.</w:t>
      </w:r>
    </w:p>
    <w:p w14:paraId="12EC742E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«Слесарной мастерской»</w:t>
      </w:r>
    </w:p>
    <w:p w14:paraId="1431C1E2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рабочие места мастера п\о</w:t>
      </w:r>
    </w:p>
    <w:p w14:paraId="53E7C548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рабочие места обучающихся;</w:t>
      </w:r>
    </w:p>
    <w:p w14:paraId="7D882E40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станки: настольно-сверлильные, заточные, шлифовальные;</w:t>
      </w:r>
    </w:p>
    <w:p w14:paraId="6C6337F2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набор слесарных инструментов;</w:t>
      </w:r>
    </w:p>
    <w:p w14:paraId="356631EE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набор измерительных инструментов и приспособлений;</w:t>
      </w:r>
    </w:p>
    <w:p w14:paraId="2C964A68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заготовки для выполнения слесарных работ;</w:t>
      </w:r>
    </w:p>
    <w:p w14:paraId="1CB1548C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слесарный верстак с тисками</w:t>
      </w:r>
    </w:p>
    <w:p w14:paraId="5A052D6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«Электромонтажной мастерской»</w:t>
      </w:r>
    </w:p>
    <w:p w14:paraId="13AB2774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рабочие места мастера п\о</w:t>
      </w:r>
    </w:p>
    <w:p w14:paraId="2815439E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рабочие места обучающихся;</w:t>
      </w:r>
    </w:p>
    <w:p w14:paraId="52CFB9E5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-набор для электромонтажных работ</w:t>
      </w:r>
    </w:p>
    <w:p w14:paraId="061B7A8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14:paraId="673976CB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компьютеры для оснащения рабочего места преподавателя (мастера п/о) и обучающихся;</w:t>
      </w:r>
    </w:p>
    <w:p w14:paraId="228F4874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-- принтер;</w:t>
      </w:r>
    </w:p>
    <w:p w14:paraId="6DDB4389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сканер;</w:t>
      </w:r>
    </w:p>
    <w:p w14:paraId="0FBABDDB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мультимедийное оборудование;</w:t>
      </w:r>
    </w:p>
    <w:p w14:paraId="0A12415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модем (спутниковая система);</w:t>
      </w:r>
    </w:p>
    <w:p w14:paraId="79627F92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аудиосистема.</w:t>
      </w:r>
    </w:p>
    <w:p w14:paraId="52C50EBB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компьютерные обучающие программы по устройству и эксплуатации</w:t>
      </w:r>
    </w:p>
    <w:p w14:paraId="6CD2FE2A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локомотивов.</w:t>
      </w:r>
    </w:p>
    <w:p w14:paraId="756D701D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73073E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4.2. Информационное обеспечение обучения</w:t>
      </w:r>
    </w:p>
    <w:p w14:paraId="11E98EFF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1F8C54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 ресурсов, дополнительной литературы</w:t>
      </w:r>
    </w:p>
    <w:p w14:paraId="7D574C20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Основные источники:</w:t>
      </w:r>
    </w:p>
    <w:p w14:paraId="1910711F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1. Федеральный закон от 10.01.2003 г. № 17-ФЗ «О железнодорожном транспорте в Российской Федерации» (с изм. от 26.07.2019 г).</w:t>
      </w:r>
    </w:p>
    <w:p w14:paraId="26D071BA" w14:textId="77777777" w:rsidR="005925D4" w:rsidRDefault="00994304">
      <w:pPr>
        <w:shd w:val="clear" w:color="auto" w:fill="FFFFFF"/>
        <w:spacing w:after="0"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9"/>
          <w:szCs w:val="29"/>
        </w:rPr>
        <w:t xml:space="preserve"> </w:t>
      </w:r>
      <w:hyperlink r:id="rId8" w:tooltip="http://www.consultant.ru/document/cons_doc_LAW_354577/" w:history="1">
        <w:r>
          <w:rPr>
            <w:rStyle w:val="b"/>
            <w:rFonts w:ascii="Times New Roman" w:hAnsi="Times New Roman"/>
            <w:bCs/>
            <w:sz w:val="29"/>
            <w:szCs w:val="29"/>
          </w:rPr>
          <w:t>Федеральный</w:t>
        </w:r>
        <w:r>
          <w:rPr>
            <w:rStyle w:val="blk"/>
            <w:rFonts w:ascii="Times New Roman" w:hAnsi="Times New Roman"/>
            <w:sz w:val="29"/>
            <w:szCs w:val="29"/>
          </w:rPr>
          <w:t> 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закон</w:t>
        </w:r>
        <w:r>
          <w:rPr>
            <w:rStyle w:val="blk"/>
            <w:rFonts w:ascii="Times New Roman" w:hAnsi="Times New Roman"/>
            <w:sz w:val="29"/>
            <w:szCs w:val="29"/>
          </w:rPr>
          <w:t> от 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10</w:t>
        </w:r>
        <w:r>
          <w:rPr>
            <w:rStyle w:val="blk"/>
            <w:rFonts w:ascii="Times New Roman" w:hAnsi="Times New Roman"/>
            <w:sz w:val="29"/>
            <w:szCs w:val="29"/>
          </w:rPr>
          <w:t>.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01</w:t>
        </w:r>
        <w:r>
          <w:rPr>
            <w:rStyle w:val="blk"/>
            <w:rFonts w:ascii="Times New Roman" w:hAnsi="Times New Roman"/>
            <w:sz w:val="29"/>
            <w:szCs w:val="29"/>
          </w:rPr>
          <w:t>.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2003</w:t>
        </w:r>
        <w:r>
          <w:rPr>
            <w:rStyle w:val="blk"/>
            <w:rFonts w:ascii="Times New Roman" w:hAnsi="Times New Roman"/>
            <w:sz w:val="29"/>
            <w:szCs w:val="29"/>
          </w:rPr>
          <w:t> N 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18</w:t>
        </w:r>
        <w:r>
          <w:rPr>
            <w:rStyle w:val="blk"/>
            <w:rFonts w:ascii="Times New Roman" w:hAnsi="Times New Roman"/>
            <w:sz w:val="29"/>
            <w:szCs w:val="29"/>
          </w:rPr>
          <w:t>-</w:t>
        </w:r>
        <w:r>
          <w:rPr>
            <w:rStyle w:val="b"/>
            <w:rFonts w:ascii="Times New Roman" w:hAnsi="Times New Roman"/>
            <w:bCs/>
            <w:sz w:val="29"/>
            <w:szCs w:val="29"/>
          </w:rPr>
          <w:t>ФЗ</w:t>
        </w:r>
        <w:r>
          <w:rPr>
            <w:rStyle w:val="blk"/>
            <w:rFonts w:ascii="Times New Roman" w:hAnsi="Times New Roman"/>
            <w:sz w:val="29"/>
            <w:szCs w:val="29"/>
          </w:rPr>
          <w:t> (ред. от 08.06.2020)</w:t>
        </w:r>
      </w:hyperlink>
    </w:p>
    <w:p w14:paraId="25A7C0A4" w14:textId="77777777" w:rsidR="005925D4" w:rsidRDefault="00994304">
      <w:pPr>
        <w:pStyle w:val="search-resultslink-inherit"/>
        <w:shd w:val="clear" w:color="auto" w:fill="FFFFFF"/>
        <w:spacing w:before="0" w:after="0"/>
        <w:ind w:firstLine="709"/>
        <w:rPr>
          <w:sz w:val="29"/>
          <w:szCs w:val="29"/>
        </w:rPr>
      </w:pPr>
      <w:hyperlink r:id="rId9" w:tooltip="http://www.consultant.ru/document/cons_doc_LAW_354577/" w:history="1">
        <w:r>
          <w:rPr>
            <w:rStyle w:val="blk"/>
            <w:sz w:val="29"/>
            <w:szCs w:val="29"/>
          </w:rPr>
          <w:t>"</w:t>
        </w:r>
        <w:r>
          <w:rPr>
            <w:rStyle w:val="b"/>
            <w:bCs/>
            <w:sz w:val="29"/>
            <w:szCs w:val="29"/>
          </w:rPr>
          <w:t>Устав</w:t>
        </w:r>
        <w:r>
          <w:rPr>
            <w:rStyle w:val="blk"/>
            <w:sz w:val="29"/>
            <w:szCs w:val="29"/>
          </w:rPr>
          <w:t> </w:t>
        </w:r>
        <w:r>
          <w:rPr>
            <w:rStyle w:val="b"/>
            <w:bCs/>
            <w:sz w:val="29"/>
            <w:szCs w:val="29"/>
          </w:rPr>
          <w:t>железнодорожного</w:t>
        </w:r>
        <w:r>
          <w:rPr>
            <w:rStyle w:val="blk"/>
            <w:sz w:val="29"/>
            <w:szCs w:val="29"/>
          </w:rPr>
          <w:t> </w:t>
        </w:r>
        <w:r>
          <w:rPr>
            <w:rStyle w:val="b"/>
            <w:bCs/>
            <w:sz w:val="29"/>
            <w:szCs w:val="29"/>
          </w:rPr>
          <w:t>транспорта</w:t>
        </w:r>
        <w:r>
          <w:rPr>
            <w:rStyle w:val="blk"/>
            <w:sz w:val="29"/>
            <w:szCs w:val="29"/>
          </w:rPr>
          <w:t> Российской Федерации"</w:t>
        </w:r>
      </w:hyperlink>
    </w:p>
    <w:p w14:paraId="2F9625C7" w14:textId="77777777" w:rsidR="005925D4" w:rsidRDefault="00994304">
      <w:pPr>
        <w:shd w:val="clear" w:color="auto" w:fill="FFFFFF"/>
        <w:spacing w:after="0" w:line="240" w:lineRule="auto"/>
        <w:ind w:firstLine="709"/>
      </w:pPr>
      <w:hyperlink r:id="rId10" w:tooltip="http://www.consultant.ru/document/cons_doc_LAW_354577/" w:history="1">
        <w:r>
          <w:rPr>
            <w:rFonts w:ascii="Times New Roman" w:hAnsi="Times New Roman"/>
            <w:sz w:val="28"/>
            <w:szCs w:val="28"/>
          </w:rPr>
          <w:t>3. Федеральный закон от 17.07.1999 г. № 181-ФЗ «Об основах охраны труда в Российской Федерации» (с изм. от 26.12.2018 г.).</w:t>
        </w:r>
      </w:hyperlink>
    </w:p>
    <w:p w14:paraId="2E3400BC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4. Федеральный закон от 9.02.2007 г. № 16-ФЗ «О транспортной безопасности» (с изм. от 02.122019 г..).</w:t>
      </w:r>
    </w:p>
    <w:p w14:paraId="1C0D040A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5. Распоряжение Правительства Российской Федерации 1734-р от 22.11.2018 г. № 1734-р «Об утверждении Транспортной стратегии РФ на период до 2030 года».</w:t>
      </w:r>
    </w:p>
    <w:p w14:paraId="3A60C202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6. Приказ Министерства транспорта Российской Федерации от 21.12.2016 г. № 286 «Об утверждении Правил технической эксплуатации железных дорог Российской Федерации».</w:t>
      </w:r>
    </w:p>
    <w:p w14:paraId="2CFFA06B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7. Приказ Министерства транспорта Российской Федерации от 8.01.2018 г.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14:paraId="65B9EC9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B6D7F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Нормативно-техническая литература</w:t>
      </w:r>
    </w:p>
    <w:p w14:paraId="09870608" w14:textId="77777777" w:rsidR="005925D4" w:rsidRDefault="00994304">
      <w:pPr>
        <w:spacing w:after="0" w:line="240" w:lineRule="auto"/>
        <w:ind w:firstLine="709"/>
      </w:pPr>
      <w:r>
        <w:rPr>
          <w:rFonts w:ascii="Times New Roman" w:hAnsi="Times New Roman"/>
          <w:sz w:val="28"/>
          <w:szCs w:val="28"/>
        </w:rPr>
        <w:t>1.</w:t>
      </w:r>
      <w:r>
        <w:t xml:space="preserve"> </w:t>
      </w:r>
      <w:hyperlink r:id="rId11" w:tooltip="https://login.consultant.ru/link/?req=doc&amp;base=LAW&amp;n=123834&amp;demo=1" w:history="1">
        <w:r>
          <w:rPr>
            <w:rStyle w:val="blk"/>
            <w:rFonts w:ascii="Times New Roman" w:hAnsi="Times New Roman"/>
            <w:sz w:val="28"/>
            <w:szCs w:val="28"/>
            <w:shd w:val="clear" w:color="auto" w:fill="FFFFFF"/>
          </w:rPr>
          <w:t>Распоряжение ОАО "РЖД" от 25.06.2010 N 1362р (ред. от 14.09.2018)</w:t>
        </w:r>
      </w:hyperlink>
      <w:r>
        <w:rPr>
          <w:rFonts w:ascii="Times New Roman" w:hAnsi="Times New Roman"/>
          <w:sz w:val="28"/>
          <w:szCs w:val="28"/>
        </w:rPr>
        <w:t xml:space="preserve"> «Инструкция по движению поездов и маневровой работе на железных дорогах Российской Федерации».</w:t>
      </w:r>
    </w:p>
    <w:p w14:paraId="1BFF0D57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 от 25.10.2016 г. № ЦТ-ЦШ-889 «Инструкция о порядке пользования автоматической локомотивной сигнализацией непрерывного типа (АЛСН) и устройствами контроля бдительности машиниста».</w:t>
      </w:r>
    </w:p>
    <w:p w14:paraId="22AF916F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аспоряжение ОАО "РЖД"от 4.07.2019 г. № М-1954у «Инструкция по заземлению устройств энергоснабжения на электрифицированных железных дорогах».</w:t>
      </w:r>
    </w:p>
    <w:p w14:paraId="446B0619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4.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 от 14.03.2003 г. № ЦЭ-936 «Инструкция по техническому обслуживанию и ремонту оборудования тяговых подстанций электрифицированных железных дорог».</w:t>
      </w:r>
    </w:p>
    <w:p w14:paraId="58D5BE74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5.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 от 25.04.2002 г. № ЦШ-ЦТ-907 «Инструкция по эксплуатации комплексного локомотивного устройства безопасности».</w:t>
      </w:r>
    </w:p>
    <w:p w14:paraId="1AF84C0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6.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27.09.1999 г. № ЦТ-685 «Инструкция по техническому обслуживанию электровозов и тепловозов в эксплуатации».</w:t>
      </w:r>
    </w:p>
    <w:p w14:paraId="42893A87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7.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24.09.2001 г.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</w:t>
      </w:r>
    </w:p>
    <w:p w14:paraId="2597174D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8.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10.04.2001 г. № ЦТ-814 «Инструкция по подготовке к работе и техническому обслуживанию электровозов в зимних и летних условиях».</w:t>
      </w:r>
    </w:p>
    <w:p w14:paraId="306598AD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9.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26.05.2000 г. № ЦРБ-757 «Инструкция по сигнализации на железных дорогах Российской Федерации».</w:t>
      </w:r>
    </w:p>
    <w:p w14:paraId="449EE510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10.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30.01.2002 г. № ЦТ-ЦВ-ЦЛ- ВНИИЖТ/227 «Инструкция по эксплуатации тормозов подвижного состава железных дорог».</w:t>
      </w:r>
    </w:p>
    <w:p w14:paraId="1EC663D7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11.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27.09.1999 г. № ЦТ-68 «Инструкция по техническому обслуживанию электровозов и электропоездов в эксплуатации».</w:t>
      </w:r>
    </w:p>
    <w:p w14:paraId="3BF0FE75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12.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"РЖД"от 27.04.1993 г. № ЦТ-ЦОУ-175 «Инструкция по обеспечению пожарной безопасности на локомотивах и моторвагонном подвижном составе».</w:t>
      </w:r>
    </w:p>
    <w:p w14:paraId="275E8FB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13.Нормы безопасности на железнодорожном транспорте. Система сертификации на федеральном транспорте Российской Федерации (по состоянию на 11.01.2011 г.). Локомотивы, моторвагонный и специальный самоходный подвижной состав железных дорог. Кресло машиниста. Изменение (приложение № 1 к приказу Минтранса России от 26.03.2009 г. № 47).</w:t>
      </w:r>
    </w:p>
    <w:p w14:paraId="71BB5430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14.Нормы безопасности на железнодорожном транспорте. Система сертификации на федеральном транспорте Российской Федерации (по состоянию на 11.01.2018 г.). Печи электрические для систем отопления электропоездов. Изменение (приложение № 8 к приказу Минтранса России от 11.02.2009 г. № 22).</w:t>
      </w:r>
    </w:p>
    <w:p w14:paraId="3A999BF1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15. Нормы безопасности на железнодорожном транспорте. Система сертификации на федеральном транспорте Российской Федерации (по состоянию на 11.01.2018 г.). Электровозы. Изменение (приложение № 2 к приказу Минтранса России от 2.11.2010 г. № 238).</w:t>
      </w:r>
    </w:p>
    <w:p w14:paraId="3200329C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16. Нормы безопасности на железнодорожном транспорте. Система сертификации на федеральном транспорте Российской Федерации (по состоянию на 11.01.2017 г.). Электропоезда. Изменение (приложение № 15 к приказу Минтранса России от 11.02.2009 г. № 22) Изменение (приложение № 9 к приказу Минтранса России от 19.11.2009 г. № 209).</w:t>
      </w:r>
    </w:p>
    <w:p w14:paraId="4CA25E24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17.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 от 3.07.2001 г. № ЦТ-ЦЭ-844 «Об утверждении инструкции о порядке использования токоприемников электроподвижного состава при различных условиях эксплуатации».</w:t>
      </w:r>
    </w:p>
    <w:p w14:paraId="0C027242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18.</w:t>
      </w:r>
      <w:r>
        <w:rPr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аспоряжение ОАО "РЖД" Правила пожарной безопасности на железнодорожном транспорте. ППБО-109-92. (утв. МПС РФ 11.11.2017 г. № ЦУО-112) (с изм. на 6.12.2019 г.).</w:t>
      </w:r>
    </w:p>
    <w:p w14:paraId="54E6060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19. </w:t>
      </w:r>
      <w:r>
        <w:rPr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аспоряжение ОАО "РЖД" Правила устройства и технической эксплуатации контактной сети электрифицированных железных дорог» (утв. 25.06.2017 г. № ЦЭ-197).</w:t>
      </w:r>
    </w:p>
    <w:p w14:paraId="1781E8ED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20. Приказ Федерального агентства железнодорожного транспорта от 12.10.2018 г. № 436 «Об утверждении Положения об организации работ по содержанию, эксплуатации и использованию пожарных поездов на железнодорожном транспорте Российской Федерации».</w:t>
      </w:r>
    </w:p>
    <w:p w14:paraId="6DD19048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B98FF3D" w14:textId="30014C48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Учебники и учебные пособия</w:t>
      </w:r>
    </w:p>
    <w:p w14:paraId="3CD831FC" w14:textId="277F042E" w:rsidR="00434CF2" w:rsidRDefault="00434CF2" w:rsidP="00434CF2">
      <w:pPr>
        <w:pStyle w:val="af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34CF2">
        <w:rPr>
          <w:rFonts w:ascii="Times New Roman" w:hAnsi="Times New Roman"/>
          <w:bCs/>
          <w:sz w:val="28"/>
          <w:szCs w:val="28"/>
        </w:rPr>
        <w:t>Лыткин А.А. Техническое обслуживание и ремонт локомотива (электровоз и электропоезд):учебное издание / Лыткин А.А., Кузнецов К. В., Заболотный Н.Г. - Москва : Академия, 2025. -304 c. (Профессии среднего профессионального образования). - URL: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34CF2">
        <w:rPr>
          <w:rFonts w:ascii="Times New Roman" w:hAnsi="Times New Roman"/>
          <w:bCs/>
          <w:sz w:val="28"/>
          <w:szCs w:val="28"/>
        </w:rPr>
        <w:t>https://academia-moscow.ru - Режим доступа: Электронная библиотека «Academia-moscow».</w:t>
      </w:r>
    </w:p>
    <w:p w14:paraId="4ED01B06" w14:textId="28DA31FE" w:rsidR="00434CF2" w:rsidRDefault="00434CF2" w:rsidP="00434CF2">
      <w:pPr>
        <w:pStyle w:val="af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34CF2">
        <w:rPr>
          <w:rFonts w:ascii="Times New Roman" w:hAnsi="Times New Roman"/>
          <w:bCs/>
          <w:sz w:val="28"/>
          <w:szCs w:val="28"/>
        </w:rPr>
        <w:t xml:space="preserve">Сазыкин, Г. В.  Устройство, техническое обслуживание и ремонт узлов локомотива. Электровозы ВЛ80С и ЭП1М : учебник для среднего профессионального образования / Г. В. Сазыкин, Д. Н. Москалева. — Москва : Издательство Юрайт, 2025. — 384 с. — (Профессиональное образование). — ISBN 978-5-534-19326-8. — Текст : электронный // Образовательная платформа Юрайт [сайт]. — URL: </w:t>
      </w:r>
      <w:hyperlink r:id="rId12" w:history="1">
        <w:r w:rsidRPr="007017F5">
          <w:rPr>
            <w:rStyle w:val="ae"/>
            <w:rFonts w:ascii="Times New Roman" w:hAnsi="Times New Roman"/>
            <w:bCs/>
            <w:sz w:val="28"/>
            <w:szCs w:val="28"/>
          </w:rPr>
          <w:t>https://urait.ru/bcode/569093</w:t>
        </w:r>
      </w:hyperlink>
    </w:p>
    <w:p w14:paraId="23C632E8" w14:textId="77777777" w:rsidR="00434CF2" w:rsidRPr="00434CF2" w:rsidRDefault="00434CF2" w:rsidP="00434CF2">
      <w:pPr>
        <w:pStyle w:val="afd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DA71469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Дополнительные источники</w:t>
      </w:r>
    </w:p>
    <w:p w14:paraId="6DC6FB0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1.Руководство по эксплуатации, техническому обслуживанию и ремонту колесных пар тягового подвижного состава колеи 1520 мм от 27.12.2017 г № КМБШ.667120.001 РЭ.</w:t>
      </w:r>
    </w:p>
    <w:p w14:paraId="05991131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2.Руководство по устройству электропоездов серии ЭД9М, ЭД9Т, ЭР9П. М.: Центр коммерческих разработок, 2018.</w:t>
      </w:r>
    </w:p>
    <w:p w14:paraId="5C352997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</w:t>
      </w:r>
    </w:p>
    <w:p w14:paraId="7E8966CF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iCs/>
          <w:sz w:val="28"/>
          <w:szCs w:val="28"/>
        </w:rPr>
        <w:t>1.Асадченко В.Р</w:t>
      </w:r>
      <w:r>
        <w:rPr>
          <w:rFonts w:ascii="Times New Roman" w:hAnsi="Times New Roman"/>
          <w:sz w:val="28"/>
          <w:szCs w:val="28"/>
        </w:rPr>
        <w:t>. Автоматические тормоза подвижного состава железнодорожного транспорта. М.: УМК МПС, 2018.</w:t>
      </w:r>
    </w:p>
    <w:p w14:paraId="783A150C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iCs/>
          <w:sz w:val="28"/>
          <w:szCs w:val="28"/>
        </w:rPr>
        <w:t xml:space="preserve">2.Заболотный Н.Г. </w:t>
      </w:r>
      <w:r>
        <w:rPr>
          <w:rFonts w:ascii="Times New Roman" w:hAnsi="Times New Roman"/>
          <w:sz w:val="28"/>
          <w:szCs w:val="28"/>
        </w:rPr>
        <w:t>Электрические аппараты электровозов постоянного и переменного тока. М.: ГОУ «УМЦ ЖДТ», 2017.</w:t>
      </w:r>
    </w:p>
    <w:p w14:paraId="67466551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3.Ремонт колесной пары электровозов с унифицированной механической частью. (КОП). М.: УМК МПС России, 2018.</w:t>
      </w:r>
    </w:p>
    <w:p w14:paraId="12A9CD4A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4.Устройство автосцепки СА-3. (КОП). М.: УМК МПС России, 2017.</w:t>
      </w:r>
    </w:p>
    <w:p w14:paraId="173542D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5.Устройство и принцип действия автоматических тормозов подвижного состава. (КОП). М.: ГОУ «УМЦ ЖДТ», 2018.</w:t>
      </w:r>
    </w:p>
    <w:p w14:paraId="7151D2F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массовой информации</w:t>
      </w:r>
    </w:p>
    <w:p w14:paraId="6B1876D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1.Железнодорожный транспорт — журнал. Форма доступа: </w:t>
      </w:r>
      <w:hyperlink r:id="rId13" w:tooltip="http://www.zdt-magazine.ru/" w:history="1">
        <w:r>
          <w:rPr>
            <w:rStyle w:val="InternetLink"/>
            <w:rFonts w:ascii="Times New Roman" w:hAnsi="Times New Roman"/>
            <w:color w:val="auto"/>
            <w:sz w:val="28"/>
            <w:szCs w:val="28"/>
          </w:rPr>
          <w:t>www.zdt-magazine.ru</w:t>
        </w:r>
      </w:hyperlink>
    </w:p>
    <w:p w14:paraId="24953B21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2.Локомотив-информ — журнал. Форма доступа: </w:t>
      </w:r>
      <w:hyperlink r:id="rId14" w:tooltip="http://railway-publish.com/journ_li.html" w:history="1">
        <w:r>
          <w:rPr>
            <w:rStyle w:val="InternetLink"/>
            <w:rFonts w:ascii="Times New Roman" w:hAnsi="Times New Roman"/>
            <w:color w:val="auto"/>
            <w:sz w:val="28"/>
            <w:szCs w:val="28"/>
          </w:rPr>
          <w:t>http://railway-publish.com/journ_li.html</w:t>
        </w:r>
      </w:hyperlink>
    </w:p>
    <w:p w14:paraId="0C0A2D0B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3.Транспорт России — газета. Форма доступа: </w:t>
      </w:r>
      <w:hyperlink r:id="rId15" w:tooltip="http://www.transportrussia.ru/" w:history="1">
        <w:r>
          <w:rPr>
            <w:rStyle w:val="InternetLink"/>
            <w:rFonts w:ascii="Times New Roman" w:hAnsi="Times New Roman"/>
            <w:color w:val="auto"/>
            <w:sz w:val="28"/>
            <w:szCs w:val="28"/>
          </w:rPr>
          <w:t>www.transportrussia.ru</w:t>
        </w:r>
      </w:hyperlink>
    </w:p>
    <w:p w14:paraId="7D6EC07B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DB2573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4.3. </w:t>
      </w:r>
      <w:r>
        <w:rPr>
          <w:rFonts w:ascii="Times New Roma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1E385C82" w14:textId="77777777" w:rsidR="005925D4" w:rsidRDefault="005925D4">
      <w:pPr>
        <w:spacing w:after="0" w:line="240" w:lineRule="auto"/>
        <w:ind w:left="36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341B5C0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Освоение модуля ведется после изучения общепрофессиональных дисциплин: «Основы технического черчения», «Слесарное дело», </w:t>
      </w:r>
      <w:r>
        <w:rPr>
          <w:rFonts w:ascii="Times New Roman" w:hAnsi="Times New Roman"/>
          <w:sz w:val="28"/>
          <w:szCs w:val="28"/>
        </w:rPr>
        <w:lastRenderedPageBreak/>
        <w:t>«Электротехника», «Материаловедение», «Общий курс железных дорог, «Охрана труда», «Безопасность жизнедеятельности».</w:t>
      </w:r>
    </w:p>
    <w:p w14:paraId="3AE66E60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практика проводится концентрированно и учебная практика рассредоточено. Учебная практика поводиться в Слесарной и электромонтажной мастерских техникума а так же  в Филиале «Дальневосточный» «ООО»ТМХ-Сервис» Сервисное локомотивное депо «Дальневосточное». Производственная практика проводиться в Филиале «Дальневосточный» «ООО»ТМХ-Сервис» Сервисное локомотивное депо «Дальневосточное» и Эксплуатационном депо . Обязательным условием допуска к производственной практике в рамках профессионального модуля является освоение программы учебной практики для получения первичных профессиональных навыков в рамках профессионального модуля</w:t>
      </w:r>
    </w:p>
    <w:p w14:paraId="35253ACF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04DDA2F" w14:textId="77777777" w:rsidR="005925D4" w:rsidRDefault="00994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</w:t>
      </w:r>
      <w:r>
        <w:rPr>
          <w:rFonts w:ascii="Times New Roman" w:hAnsi="Times New Roman"/>
          <w:b/>
          <w:bCs/>
          <w:sz w:val="28"/>
          <w:szCs w:val="28"/>
        </w:rPr>
        <w:t>Кадровое обеспечение образовательного процесса</w:t>
      </w:r>
    </w:p>
    <w:p w14:paraId="75B825BF" w14:textId="77777777" w:rsidR="005925D4" w:rsidRDefault="005925D4">
      <w:pPr>
        <w:spacing w:after="0" w:line="240" w:lineRule="auto"/>
        <w:ind w:left="36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48D0726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Реализация основной образовательной программы по профессии начального профессионального образования обеспечивается педагогическими кадрами, имеющими среднее профессиональное и высшее профессиональное образование, соответствующее профилю преподаваемой дисциплины (модуля). Мастера производственного обучения имеют на 5 разряд по профессии рабочего выше, чем предусмотрено образовательным стандартом для выпускников. Преподаватели, отвечающие за освоение обучающимся профессионального цикла, имеют опыт деятельности в организациях соответствующей профессиональной сферы (локомотивном депо в должности машиниста электровоза, в ДВГУПСе в должности доцента кафедры «Подвижной состав»), так же преподаватели и мастера производственного обучения проходят стажировку в профильных организациях не реже одного раза в 3 года.</w:t>
      </w:r>
    </w:p>
    <w:p w14:paraId="215812E6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4AD9D014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211076E5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0FADEAB0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E111DF5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1B70671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357EC6A3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5B972DC9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51C4584D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47C6B78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6433D134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32EDA669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6215E0E9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C623185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5E12A437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0C32B736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0AB554E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7F45E24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4CC4586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B93F33A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5E6F832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38CC8762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9727FC3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589C286A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9C75CC5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03EF1D7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39D0C41C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9003B85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38F80C86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F0534CB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25C7077F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5F774C01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7EABBD64" w14:textId="77777777" w:rsidR="005925D4" w:rsidRDefault="005925D4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14:paraId="1D8DAF46" w14:textId="77777777" w:rsidR="005925D4" w:rsidRDefault="0099430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 w:clear="all"/>
      </w:r>
    </w:p>
    <w:p w14:paraId="5F89D357" w14:textId="77777777" w:rsidR="005925D4" w:rsidRDefault="0099430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 КОНТРОЛЬ И ОЦЕНКА РЕЗУЛЬТАТОВ ОСВОЕНИЯ</w:t>
      </w:r>
    </w:p>
    <w:p w14:paraId="457D9250" w14:textId="77777777" w:rsidR="005925D4" w:rsidRDefault="00994304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ПРОФЕССИОНАЛЬНОГО МОДУЛЯ </w:t>
      </w:r>
    </w:p>
    <w:p w14:paraId="7D62DB81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8BD8E6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57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7"/>
      </w:tblGrid>
      <w:tr w:rsidR="005925D4" w14:paraId="636A2515" w14:textId="77777777">
        <w:trPr>
          <w:trHeight w:val="23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140CE545" w14:textId="77777777" w:rsidR="005925D4" w:rsidRDefault="0099430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освоенные</w:t>
            </w:r>
          </w:p>
          <w:p w14:paraId="4DC44941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14:paraId="7E3B1D7F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3CE79E01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1CA5526C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57CCB5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14:paraId="7C54FC90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5925D4" w14:paraId="17A9FED7" w14:textId="77777777">
        <w:trPr>
          <w:trHeight w:val="23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A1D91B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 Проверять</w:t>
            </w:r>
          </w:p>
          <w:p w14:paraId="5B6CC3D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узлов</w:t>
            </w:r>
          </w:p>
          <w:p w14:paraId="76A21AB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локомотива (электровоза)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43E707B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постоянный контроль и</w:t>
            </w:r>
          </w:p>
          <w:p w14:paraId="111FC46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работоспособности</w:t>
            </w:r>
          </w:p>
          <w:p w14:paraId="0ABF9EB5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узлов локомотива (электровоза) и их</w:t>
            </w:r>
          </w:p>
          <w:p w14:paraId="74384B0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A47F5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</w:t>
            </w:r>
          </w:p>
          <w:p w14:paraId="77B57D2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14:paraId="0890020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  <w:tr w:rsidR="005925D4" w14:paraId="7CCE9C7A" w14:textId="77777777">
        <w:trPr>
          <w:trHeight w:val="23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6FA2381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1.2. Производить</w:t>
            </w:r>
          </w:p>
          <w:p w14:paraId="3D4F078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монтаж, разборку,</w:t>
            </w:r>
          </w:p>
          <w:p w14:paraId="1BE1786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и регулировку</w:t>
            </w:r>
          </w:p>
          <w:p w14:paraId="33D5BD0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частей ремонтируемого</w:t>
            </w:r>
          </w:p>
          <w:p w14:paraId="29C15756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локомотива (электровоза)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14:paraId="7940550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Правильность осуществления</w:t>
            </w:r>
          </w:p>
          <w:p w14:paraId="340A149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монтажа, разборки, соединения и регулировки частей ремонтируемого локомотива (электровоза)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C540E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</w:t>
            </w:r>
          </w:p>
          <w:p w14:paraId="0758639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14:paraId="64F0969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</w:tbl>
    <w:p w14:paraId="1D55DF9F" w14:textId="77777777" w:rsidR="005925D4" w:rsidRDefault="005925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708E70" w14:textId="77777777" w:rsidR="005925D4" w:rsidRDefault="00994304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3151097" w14:textId="77777777" w:rsidR="005925D4" w:rsidRDefault="005925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57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7"/>
      </w:tblGrid>
      <w:tr w:rsidR="005925D4" w14:paraId="59C886B4" w14:textId="77777777">
        <w:trPr>
          <w:trHeight w:val="23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A2A49A6" w14:textId="77777777" w:rsidR="005925D4" w:rsidRDefault="0099430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освоенные</w:t>
            </w:r>
          </w:p>
          <w:p w14:paraId="53583926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14:paraId="7A954A75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4C565AAC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27E14F2E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A75142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14:paraId="72E517A2" w14:textId="77777777" w:rsidR="005925D4" w:rsidRDefault="009943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5925D4" w14:paraId="682B6974" w14:textId="77777777">
        <w:trPr>
          <w:trHeight w:val="23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CE4941C" w14:textId="77777777" w:rsidR="005925D4" w:rsidRDefault="009943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</w:t>
            </w:r>
          </w:p>
          <w:p w14:paraId="6812E583" w14:textId="77777777" w:rsidR="005925D4" w:rsidRDefault="009943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к ней устойчивый</w:t>
            </w:r>
          </w:p>
          <w:p w14:paraId="37FBCFC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525F8C97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целей и задач, стоящих перед работником по данной профессии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6A161A3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практике, оценка выполненного домашнего задания</w:t>
            </w:r>
          </w:p>
        </w:tc>
      </w:tr>
      <w:tr w:rsidR="005925D4" w14:paraId="018588DB" w14:textId="77777777">
        <w:trPr>
          <w:trHeight w:val="96"/>
          <w:jc w:val="center"/>
        </w:trPr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64796CAB" w14:textId="77777777" w:rsidR="005925D4" w:rsidRDefault="009943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2. Организовывать</w:t>
            </w:r>
          </w:p>
          <w:p w14:paraId="214ABAAF" w14:textId="77777777" w:rsidR="005925D4" w:rsidRDefault="009943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собственную деятельность</w:t>
            </w:r>
          </w:p>
          <w:p w14:paraId="4AE887E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55B21822" w14:textId="77777777" w:rsidR="005925D4" w:rsidRDefault="009943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собственной</w:t>
            </w:r>
          </w:p>
          <w:p w14:paraId="2C54B62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деятельности, оценка цели и выбор способов ее достижения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48DDD6C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практике, оценка выполненного домашнего задания</w:t>
            </w:r>
          </w:p>
        </w:tc>
      </w:tr>
      <w:tr w:rsidR="005925D4" w14:paraId="308A1BC6" w14:textId="77777777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7ADFF6F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7D1392B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рабочей ситуации и осознание ответственности за свои действия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72F15D02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практике, оценка выполненного домашнего задания</w:t>
            </w:r>
          </w:p>
        </w:tc>
      </w:tr>
      <w:tr w:rsidR="005925D4" w14:paraId="723727A7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3D58531F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4. Осуществлять поиск</w:t>
            </w:r>
          </w:p>
          <w:p w14:paraId="00799E16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информации, необходимой</w:t>
            </w:r>
          </w:p>
          <w:p w14:paraId="54B272F4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эффективного выполнения профессиональных задач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5CF0E6FD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информации, необходимой для эффективного выполнения профессиональных задач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20DA4FE1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на практических и лабораторных занятиях, при выполнении работ по производственной практике,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оценка выполненного домашнего задания</w:t>
            </w:r>
          </w:p>
        </w:tc>
      </w:tr>
      <w:tr w:rsidR="005925D4" w14:paraId="374A4023" w14:textId="77777777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48F9255B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5. Использовать</w:t>
            </w:r>
          </w:p>
          <w:p w14:paraId="191AFF49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информационно-коммуника-ционные технологии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3BC04439" w14:textId="77777777" w:rsidR="005925D4" w:rsidRDefault="00994304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5A061B18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практике, оценка выполненного домашнего задания</w:t>
            </w:r>
          </w:p>
        </w:tc>
      </w:tr>
      <w:tr w:rsidR="005925D4" w14:paraId="13DAB32C" w14:textId="77777777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368B3F14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6. Работать в коллективе</w:t>
            </w:r>
          </w:p>
          <w:p w14:paraId="16FFBD3B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команде, эффективно общаться с коллегами, руководством, клиентами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6C0B478A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коллективе и команде, взаимодействие с коллегами и руководством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07C46170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практике, оценка выполненного домашнего задания</w:t>
            </w:r>
          </w:p>
        </w:tc>
      </w:tr>
      <w:tr w:rsidR="005925D4" w14:paraId="3E12688F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48185C47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7. Исполнять воинскую</w:t>
            </w:r>
          </w:p>
          <w:p w14:paraId="6998D998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обязанность, в том числе с</w:t>
            </w:r>
          </w:p>
          <w:p w14:paraId="27E09933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применением полученных</w:t>
            </w:r>
          </w:p>
          <w:p w14:paraId="6E621277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профессиональных знаний</w:t>
            </w:r>
          </w:p>
          <w:p w14:paraId="436B505F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(для юношей)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14:paraId="06F73125" w14:textId="77777777" w:rsidR="005925D4" w:rsidRDefault="00994304">
            <w:pPr>
              <w:spacing w:after="0" w:line="240" w:lineRule="auto"/>
              <w:ind w:left="-113"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полученных</w:t>
            </w:r>
          </w:p>
          <w:p w14:paraId="542509BE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навыков для исполнения воинской обязанности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</w:tcPr>
          <w:p w14:paraId="2BF3ABCC" w14:textId="77777777" w:rsidR="005925D4" w:rsidRDefault="00994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 практике</w:t>
            </w:r>
          </w:p>
        </w:tc>
      </w:tr>
      <w:tr w:rsidR="005925D4" w14:paraId="00DD5DCB" w14:textId="77777777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6341F94F" w14:textId="77777777" w:rsidR="005925D4" w:rsidRDefault="00994304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ОК 8 Использовать знания по финансовой грамотности, планировать, предпринимательскую деятельность в профессиональной сфере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14:paraId="750630D9" w14:textId="77777777" w:rsidR="005925D4" w:rsidRDefault="009943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эффективный поиск необходимой информации; использование различных источников информации, включая электронные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8CFD48" w14:textId="77777777" w:rsidR="005925D4" w:rsidRDefault="0099430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практических занятиях, в процессе выполнения работ по учебной и производственной практике</w:t>
            </w:r>
          </w:p>
        </w:tc>
      </w:tr>
    </w:tbl>
    <w:p w14:paraId="4763F5C9" w14:textId="77777777" w:rsidR="005925D4" w:rsidRDefault="005925D4">
      <w:pPr>
        <w:sectPr w:rsidR="005925D4">
          <w:pgSz w:w="11906" w:h="17340"/>
          <w:pgMar w:top="851" w:right="851" w:bottom="851" w:left="1701" w:header="0" w:footer="0" w:gutter="0"/>
          <w:cols w:space="720"/>
          <w:docGrid w:linePitch="360"/>
        </w:sectPr>
      </w:pPr>
    </w:p>
    <w:p w14:paraId="60D8ECF8" w14:textId="77777777" w:rsidR="005925D4" w:rsidRDefault="00994304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6. ЛИСТ ИЗМЕНЕНИЙ И ДОПОЛНЕНИЙ, ВНЕСЕННЫХ В ПРОГРАММУ ПРОФЕССИОНАЛЬНОГО МОДУЛЯ</w:t>
      </w:r>
    </w:p>
    <w:p w14:paraId="7D07E04C" w14:textId="77777777" w:rsidR="005925D4" w:rsidRDefault="005925D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tbl>
      <w:tblPr>
        <w:tblW w:w="942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37"/>
      </w:tblGrid>
      <w:tr w:rsidR="005925D4" w14:paraId="798E019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4CDA1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2EC16372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10CA9B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96D02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7B142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E80D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5925D4" w14:paraId="158C592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06AB4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76A5BAC" w14:textId="77777777" w:rsidR="005925D4" w:rsidRDefault="00592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64BBEFC" w14:textId="77777777" w:rsidR="005925D4" w:rsidRDefault="00592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2EA99CC" w14:textId="77777777" w:rsidR="005925D4" w:rsidRDefault="00592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1AEF31" w14:textId="77777777" w:rsidR="005925D4" w:rsidRDefault="00592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6FA99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8AA95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4D84A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77A3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337BDA26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4AB5F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F2791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4DA729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12C6A8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5BF10D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3B4748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2A5A8B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0419C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209F0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173A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2537E44C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CA19F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124FC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49152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F7ABFC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8DE16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0CF3D4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2C37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416F9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E6AB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021A8EB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3DF799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08712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5A72F6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F934C3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69FE2C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48B5F4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90E90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0514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AD5A8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3EBC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57300B0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0A7FD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97BA3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90E2F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11DF31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AC2488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2450E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200725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F0736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46442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EFF2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1329432B" w14:textId="77777777">
        <w:trPr>
          <w:trHeight w:val="14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4E064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14:paraId="46C14108" w14:textId="77777777" w:rsidR="005925D4" w:rsidRDefault="005925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EE8AE8A" w14:textId="77777777" w:rsidR="005925D4" w:rsidRDefault="005925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7CCDC8" w14:textId="77777777" w:rsidR="005925D4" w:rsidRDefault="005925D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F4FFE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DC910D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B5680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64B93F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38485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FCBF7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0A0EA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A1735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25D4" w14:paraId="223C3CE9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2864A" w14:textId="77777777" w:rsidR="005925D4" w:rsidRDefault="009943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68B2A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75B2A2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52CBA9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5C184B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1CBF80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B6B90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A59E3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4CDA" w14:textId="77777777" w:rsidR="005925D4" w:rsidRDefault="00592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BF977E7" w14:textId="77777777" w:rsidR="005925D4" w:rsidRDefault="005925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79E124" w14:textId="77777777" w:rsidR="005925D4" w:rsidRDefault="005925D4">
      <w:pPr>
        <w:tabs>
          <w:tab w:val="left" w:pos="5430"/>
        </w:tabs>
        <w:rPr>
          <w:rFonts w:ascii="Times New Roman" w:hAnsi="Times New Roman"/>
          <w:sz w:val="28"/>
          <w:szCs w:val="28"/>
        </w:rPr>
      </w:pPr>
    </w:p>
    <w:sectPr w:rsidR="005925D4">
      <w:pgSz w:w="11906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43FA7" w14:textId="77777777" w:rsidR="00503462" w:rsidRDefault="00503462">
      <w:pPr>
        <w:spacing w:after="0" w:line="240" w:lineRule="auto"/>
      </w:pPr>
      <w:r>
        <w:separator/>
      </w:r>
    </w:p>
  </w:endnote>
  <w:endnote w:type="continuationSeparator" w:id="0">
    <w:p w14:paraId="0D5FFB70" w14:textId="77777777" w:rsidR="00503462" w:rsidRDefault="00503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7D7AD" w14:textId="77777777" w:rsidR="00503462" w:rsidRDefault="00503462">
      <w:pPr>
        <w:spacing w:after="0" w:line="240" w:lineRule="auto"/>
      </w:pPr>
      <w:r>
        <w:separator/>
      </w:r>
    </w:p>
  </w:footnote>
  <w:footnote w:type="continuationSeparator" w:id="0">
    <w:p w14:paraId="36810897" w14:textId="77777777" w:rsidR="00503462" w:rsidRDefault="005034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F493A"/>
    <w:multiLevelType w:val="hybridMultilevel"/>
    <w:tmpl w:val="E416D256"/>
    <w:lvl w:ilvl="0" w:tplc="CD2828AE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1B4A274C">
      <w:start w:val="1"/>
      <w:numFmt w:val="none"/>
      <w:suff w:val="nothing"/>
      <w:lvlText w:val=""/>
      <w:lvlJc w:val="left"/>
      <w:pPr>
        <w:ind w:left="0" w:firstLine="0"/>
      </w:pPr>
    </w:lvl>
    <w:lvl w:ilvl="2" w:tplc="F73C6A68">
      <w:start w:val="1"/>
      <w:numFmt w:val="none"/>
      <w:suff w:val="nothing"/>
      <w:lvlText w:val=""/>
      <w:lvlJc w:val="left"/>
      <w:pPr>
        <w:ind w:left="0" w:firstLine="0"/>
      </w:pPr>
    </w:lvl>
    <w:lvl w:ilvl="3" w:tplc="B35A158A">
      <w:start w:val="1"/>
      <w:numFmt w:val="none"/>
      <w:suff w:val="nothing"/>
      <w:lvlText w:val=""/>
      <w:lvlJc w:val="left"/>
      <w:pPr>
        <w:ind w:left="0" w:firstLine="0"/>
      </w:pPr>
    </w:lvl>
    <w:lvl w:ilvl="4" w:tplc="9DEC020E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515A3C1E">
      <w:start w:val="1"/>
      <w:numFmt w:val="none"/>
      <w:suff w:val="nothing"/>
      <w:lvlText w:val=""/>
      <w:lvlJc w:val="left"/>
      <w:pPr>
        <w:ind w:left="0" w:firstLine="0"/>
      </w:pPr>
    </w:lvl>
    <w:lvl w:ilvl="6" w:tplc="A40E43F0">
      <w:start w:val="1"/>
      <w:numFmt w:val="none"/>
      <w:suff w:val="nothing"/>
      <w:lvlText w:val=""/>
      <w:lvlJc w:val="left"/>
      <w:pPr>
        <w:ind w:left="0" w:firstLine="0"/>
      </w:pPr>
    </w:lvl>
    <w:lvl w:ilvl="7" w:tplc="A76A12F0">
      <w:start w:val="1"/>
      <w:numFmt w:val="none"/>
      <w:suff w:val="nothing"/>
      <w:lvlText w:val=""/>
      <w:lvlJc w:val="left"/>
      <w:pPr>
        <w:ind w:left="0" w:firstLine="0"/>
      </w:pPr>
    </w:lvl>
    <w:lvl w:ilvl="8" w:tplc="C122C284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E311B40"/>
    <w:multiLevelType w:val="hybridMultilevel"/>
    <w:tmpl w:val="A2B0C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908075">
    <w:abstractNumId w:val="0"/>
  </w:num>
  <w:num w:numId="2" w16cid:durableId="2056544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5D4"/>
    <w:rsid w:val="001B3679"/>
    <w:rsid w:val="00223AC5"/>
    <w:rsid w:val="002B4791"/>
    <w:rsid w:val="00360F32"/>
    <w:rsid w:val="00434CF2"/>
    <w:rsid w:val="00457A0C"/>
    <w:rsid w:val="004C4847"/>
    <w:rsid w:val="00503462"/>
    <w:rsid w:val="00572E1E"/>
    <w:rsid w:val="005925D4"/>
    <w:rsid w:val="007636A4"/>
    <w:rsid w:val="0090699E"/>
    <w:rsid w:val="00916D14"/>
    <w:rsid w:val="00994304"/>
    <w:rsid w:val="00A72191"/>
    <w:rsid w:val="00B629A6"/>
    <w:rsid w:val="00CE7E8C"/>
    <w:rsid w:val="00CF334C"/>
    <w:rsid w:val="00DB5F5F"/>
    <w:rsid w:val="00DD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CCAA5"/>
  <w15:docId w15:val="{09B2E7C4-1058-4D8B-81FA-DF54AE59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304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1">
    <w:name w:val="heading 1"/>
    <w:basedOn w:val="Default"/>
    <w:next w:val="Default"/>
    <w:link w:val="11"/>
    <w:qFormat/>
    <w:pPr>
      <w:numPr>
        <w:numId w:val="1"/>
      </w:numPr>
      <w:outlineLvl w:val="0"/>
    </w:pPr>
    <w:rPr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 w:cs="Cambria"/>
      <w:color w:val="243F60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c">
    <w:name w:val="Нижний колонтитул Знак"/>
    <w:link w:val="ab"/>
    <w:uiPriority w:val="99"/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0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12">
    <w:name w:val="Заголовок 1 Знак"/>
    <w:qFormat/>
    <w:rPr>
      <w:rFonts w:ascii="Times New Roman" w:hAnsi="Times New Roman" w:cs="Times New Roman"/>
      <w:sz w:val="24"/>
      <w:szCs w:val="24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52">
    <w:name w:val="Заголовок 5 Знак"/>
    <w:qFormat/>
    <w:rPr>
      <w:rFonts w:ascii="Cambria" w:eastAsia="Times New Roman" w:hAnsi="Cambria" w:cs="Times New Roman"/>
      <w:color w:val="243F60"/>
    </w:rPr>
  </w:style>
  <w:style w:type="character" w:customStyle="1" w:styleId="af7">
    <w:name w:val="Основной текст с отступом Знак"/>
    <w:qFormat/>
    <w:rPr>
      <w:rFonts w:ascii="Times New Roman" w:hAnsi="Times New Roman" w:cs="Times New Roman"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8">
    <w:name w:val="Текст выноски Знак"/>
    <w:qFormat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</w:style>
  <w:style w:type="character" w:customStyle="1" w:styleId="b">
    <w:name w:val="b"/>
    <w:basedOn w:val="a0"/>
    <w:qFormat/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rPr>
      <w:rFonts w:eastAsia="Calibri" w:cs="Times New Roman"/>
      <w:color w:val="000000"/>
      <w:lang w:val="ru-RU" w:bidi="ar-SA"/>
    </w:rPr>
  </w:style>
  <w:style w:type="paragraph" w:styleId="24">
    <w:name w:val="List 2"/>
    <w:basedOn w:val="Default"/>
    <w:next w:val="Default"/>
    <w:qFormat/>
  </w:style>
  <w:style w:type="paragraph" w:styleId="afc">
    <w:name w:val="Normal (Web)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d">
    <w:name w:val="List Paragraph"/>
    <w:basedOn w:val="a"/>
    <w:qFormat/>
    <w:pPr>
      <w:ind w:left="720"/>
      <w:contextualSpacing/>
    </w:pPr>
  </w:style>
  <w:style w:type="paragraph" w:styleId="afe">
    <w:name w:val="Body Text Indent"/>
    <w:basedOn w:val="Default"/>
    <w:next w:val="Default"/>
    <w:rPr>
      <w:lang w:val="en-US"/>
    </w:rPr>
  </w:style>
  <w:style w:type="paragraph" w:styleId="aff">
    <w:name w:val="No Spacing"/>
    <w:qFormat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0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search-resultstext">
    <w:name w:val="search-results__text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-resultslink-inherit">
    <w:name w:val="search-results__link-inherit"/>
    <w:basedOn w:val="a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character" w:styleId="aff1">
    <w:name w:val="Unresolved Mention"/>
    <w:basedOn w:val="a0"/>
    <w:uiPriority w:val="99"/>
    <w:semiHidden/>
    <w:unhideWhenUsed/>
    <w:rsid w:val="00434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4577/" TargetMode="External"/><Relationship Id="rId13" Type="http://schemas.openxmlformats.org/officeDocument/2006/relationships/hyperlink" Target="http://www.zdt-magazin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6909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3834&amp;demo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ransportrussia.ru/" TargetMode="External"/><Relationship Id="rId10" Type="http://schemas.openxmlformats.org/officeDocument/2006/relationships/hyperlink" Target="http://www.consultant.ru/document/cons_doc_LAW_35457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4577/" TargetMode="External"/><Relationship Id="rId14" Type="http://schemas.openxmlformats.org/officeDocument/2006/relationships/hyperlink" Target="http://railway-publish.com/journ_l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07663-4DBD-433D-8B4D-77DEE2D1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5828</Words>
  <Characters>33224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User</cp:lastModifiedBy>
  <cp:revision>17</cp:revision>
  <dcterms:created xsi:type="dcterms:W3CDTF">2021-11-13T06:02:00Z</dcterms:created>
  <dcterms:modified xsi:type="dcterms:W3CDTF">2026-02-12T05:42:00Z</dcterms:modified>
  <dc:language>en-US</dc:language>
</cp:coreProperties>
</file>